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6786A" w14:textId="77777777" w:rsidR="004B381C" w:rsidRPr="00D33D57" w:rsidRDefault="002E7DDD" w:rsidP="00232EC5">
      <w:pPr>
        <w:pStyle w:val="Balk1"/>
        <w:spacing w:line="240" w:lineRule="auto"/>
        <w:rPr>
          <w:rFonts w:cs="Times New Roman"/>
          <w:szCs w:val="22"/>
        </w:rPr>
      </w:pPr>
      <w:r w:rsidRPr="00D33D57">
        <w:rPr>
          <w:rFonts w:eastAsia="Times New Roman" w:cs="Times New Roman"/>
          <w:szCs w:val="22"/>
        </w:rPr>
        <w:t>TÜRKİYE İŞ BANKASI</w:t>
      </w:r>
      <w:r w:rsidR="003A4FD1" w:rsidRPr="00D33D57">
        <w:rPr>
          <w:rFonts w:eastAsia="Times New Roman" w:cs="Times New Roman"/>
          <w:szCs w:val="22"/>
        </w:rPr>
        <w:t xml:space="preserve"> A.Ş.</w:t>
      </w:r>
      <w:r w:rsidR="001474D7" w:rsidRPr="00D33D57">
        <w:rPr>
          <w:rFonts w:cs="Times New Roman"/>
          <w:szCs w:val="22"/>
        </w:rPr>
        <w:t xml:space="preserve"> </w:t>
      </w:r>
      <w:r w:rsidR="004B381C" w:rsidRPr="00D33D57">
        <w:rPr>
          <w:rFonts w:eastAsia="Times New Roman" w:cs="Times New Roman"/>
          <w:szCs w:val="22"/>
        </w:rPr>
        <w:t xml:space="preserve">KİŞİSEL VERİLERİN </w:t>
      </w:r>
      <w:r w:rsidR="008F1E4D" w:rsidRPr="00D33D57">
        <w:rPr>
          <w:rFonts w:eastAsia="Times New Roman" w:cs="Times New Roman"/>
          <w:szCs w:val="22"/>
        </w:rPr>
        <w:t>KORUNMASI</w:t>
      </w:r>
      <w:r w:rsidR="00EC281C" w:rsidRPr="00D33D57">
        <w:rPr>
          <w:rFonts w:eastAsia="Times New Roman" w:cs="Times New Roman"/>
          <w:szCs w:val="22"/>
        </w:rPr>
        <w:t xml:space="preserve"> VE İŞLENMESİ</w:t>
      </w:r>
      <w:r w:rsidR="008F1E4D" w:rsidRPr="00D33D57">
        <w:rPr>
          <w:rFonts w:eastAsia="Times New Roman" w:cs="Times New Roman"/>
          <w:szCs w:val="22"/>
        </w:rPr>
        <w:t xml:space="preserve"> </w:t>
      </w:r>
      <w:r w:rsidR="003A4FD1" w:rsidRPr="00D33D57">
        <w:rPr>
          <w:rFonts w:eastAsia="Times New Roman" w:cs="Times New Roman"/>
          <w:szCs w:val="22"/>
        </w:rPr>
        <w:t>HAKKINDA BİLGİLENDİRME</w:t>
      </w:r>
    </w:p>
    <w:p w14:paraId="28E64CDB" w14:textId="77777777" w:rsidR="007F10B7" w:rsidRPr="00D33D57" w:rsidRDefault="007F10B7" w:rsidP="00232EC5">
      <w:pPr>
        <w:shd w:val="clear" w:color="auto" w:fill="FFFFFF"/>
        <w:spacing w:after="0" w:line="240" w:lineRule="auto"/>
        <w:jc w:val="both"/>
        <w:rPr>
          <w:rFonts w:ascii="Times New Roman" w:eastAsia="Times New Roman" w:hAnsi="Times New Roman" w:cs="Times New Roman"/>
          <w:bCs/>
        </w:rPr>
      </w:pPr>
    </w:p>
    <w:p w14:paraId="261F38F0" w14:textId="77777777" w:rsidR="0091565A" w:rsidRPr="00D33D57" w:rsidRDefault="002E7DDD" w:rsidP="00232EC5">
      <w:pPr>
        <w:spacing w:line="240" w:lineRule="auto"/>
        <w:jc w:val="both"/>
        <w:rPr>
          <w:rFonts w:ascii="Times New Roman" w:eastAsia="Times New Roman" w:hAnsi="Times New Roman" w:cs="Times New Roman"/>
        </w:rPr>
      </w:pPr>
      <w:r w:rsidRPr="00D33D57">
        <w:rPr>
          <w:rFonts w:ascii="Times New Roman" w:eastAsia="Times New Roman" w:hAnsi="Times New Roman" w:cs="Times New Roman"/>
        </w:rPr>
        <w:t>Bankamız</w:t>
      </w:r>
      <w:r w:rsidR="00002D0C" w:rsidRPr="00D33D57">
        <w:rPr>
          <w:rFonts w:ascii="Times New Roman" w:eastAsia="Times New Roman" w:hAnsi="Times New Roman" w:cs="Times New Roman"/>
        </w:rPr>
        <w:t xml:space="preserve"> tarafından</w:t>
      </w:r>
      <w:r w:rsidRPr="00D33D57">
        <w:rPr>
          <w:rFonts w:ascii="Times New Roman" w:eastAsia="Times New Roman" w:hAnsi="Times New Roman" w:cs="Times New Roman"/>
        </w:rPr>
        <w:t xml:space="preserve"> </w:t>
      </w:r>
      <w:r w:rsidR="00FA26B3" w:rsidRPr="00D33D57">
        <w:rPr>
          <w:rFonts w:ascii="Times New Roman" w:eastAsia="Times New Roman" w:hAnsi="Times New Roman" w:cs="Times New Roman"/>
        </w:rPr>
        <w:t xml:space="preserve">siz </w:t>
      </w:r>
      <w:r w:rsidR="00017D21" w:rsidRPr="00D33D57">
        <w:rPr>
          <w:rFonts w:ascii="Times New Roman" w:eastAsia="Times New Roman" w:hAnsi="Times New Roman" w:cs="Times New Roman"/>
        </w:rPr>
        <w:t xml:space="preserve">değerli </w:t>
      </w:r>
      <w:r w:rsidRPr="00D33D57">
        <w:rPr>
          <w:rFonts w:ascii="Times New Roman" w:eastAsia="Times New Roman" w:hAnsi="Times New Roman" w:cs="Times New Roman"/>
        </w:rPr>
        <w:t>müşterilerimiz</w:t>
      </w:r>
      <w:r w:rsidR="00FA26B3" w:rsidRPr="00D33D57">
        <w:rPr>
          <w:rFonts w:ascii="Times New Roman" w:eastAsia="Times New Roman" w:hAnsi="Times New Roman" w:cs="Times New Roman"/>
        </w:rPr>
        <w:t>e</w:t>
      </w:r>
      <w:r w:rsidRPr="00D33D57">
        <w:rPr>
          <w:rFonts w:ascii="Times New Roman" w:eastAsia="Times New Roman" w:hAnsi="Times New Roman" w:cs="Times New Roman"/>
        </w:rPr>
        <w:t xml:space="preserve"> </w:t>
      </w:r>
      <w:r w:rsidR="00017D21" w:rsidRPr="00D33D57">
        <w:rPr>
          <w:rFonts w:ascii="Times New Roman" w:eastAsia="Times New Roman" w:hAnsi="Times New Roman" w:cs="Times New Roman"/>
        </w:rPr>
        <w:t>ürün ve hizmetlerimizin yurt</w:t>
      </w:r>
      <w:r w:rsidR="0049061D" w:rsidRPr="00D33D57">
        <w:rPr>
          <w:rFonts w:ascii="Times New Roman" w:eastAsia="Times New Roman" w:hAnsi="Times New Roman" w:cs="Times New Roman"/>
        </w:rPr>
        <w:t xml:space="preserve"> </w:t>
      </w:r>
      <w:r w:rsidR="00017D21" w:rsidRPr="00D33D57">
        <w:rPr>
          <w:rFonts w:ascii="Times New Roman" w:eastAsia="Times New Roman" w:hAnsi="Times New Roman" w:cs="Times New Roman"/>
        </w:rPr>
        <w:t>içi ve yurt</w:t>
      </w:r>
      <w:r w:rsidR="0049061D" w:rsidRPr="00D33D57">
        <w:rPr>
          <w:rFonts w:ascii="Times New Roman" w:eastAsia="Times New Roman" w:hAnsi="Times New Roman" w:cs="Times New Roman"/>
        </w:rPr>
        <w:t xml:space="preserve"> </w:t>
      </w:r>
      <w:r w:rsidR="00017D21" w:rsidRPr="00D33D57">
        <w:rPr>
          <w:rFonts w:ascii="Times New Roman" w:eastAsia="Times New Roman" w:hAnsi="Times New Roman" w:cs="Times New Roman"/>
        </w:rPr>
        <w:t xml:space="preserve">dışında, kesintisiz bir şekilde ve güvenle sunulması </w:t>
      </w:r>
      <w:r w:rsidR="00D66C98" w:rsidRPr="00D33D57">
        <w:rPr>
          <w:rFonts w:ascii="Times New Roman" w:eastAsia="Times New Roman" w:hAnsi="Times New Roman" w:cs="Times New Roman"/>
        </w:rPr>
        <w:t>için</w:t>
      </w:r>
      <w:r w:rsidR="00017D21" w:rsidRPr="00D33D57">
        <w:rPr>
          <w:rFonts w:ascii="Times New Roman" w:eastAsia="Times New Roman" w:hAnsi="Times New Roman" w:cs="Times New Roman"/>
        </w:rPr>
        <w:t xml:space="preserve"> tarafınızca Bankamıza bildirilen ya da Bankamızca çeşitli kanallardan temin edilen kişisel verilerinizin toplanması, </w:t>
      </w:r>
      <w:r w:rsidR="007F2EAE" w:rsidRPr="00D33D57">
        <w:rPr>
          <w:rFonts w:ascii="Times New Roman" w:eastAsia="Times New Roman" w:hAnsi="Times New Roman" w:cs="Times New Roman"/>
        </w:rPr>
        <w:t xml:space="preserve">saklanması, </w:t>
      </w:r>
      <w:r w:rsidR="00017D21" w:rsidRPr="00D33D57">
        <w:rPr>
          <w:rFonts w:ascii="Times New Roman" w:eastAsia="Times New Roman" w:hAnsi="Times New Roman" w:cs="Times New Roman"/>
        </w:rPr>
        <w:t xml:space="preserve">işlenmesi ve </w:t>
      </w:r>
      <w:r w:rsidR="00BC0D47" w:rsidRPr="00D33D57">
        <w:rPr>
          <w:rFonts w:ascii="Times New Roman" w:eastAsia="Times New Roman" w:hAnsi="Times New Roman" w:cs="Times New Roman"/>
        </w:rPr>
        <w:t>üçüncü kişilere</w:t>
      </w:r>
      <w:r w:rsidR="00017D21" w:rsidRPr="00D33D57">
        <w:rPr>
          <w:rFonts w:ascii="Times New Roman" w:eastAsia="Times New Roman" w:hAnsi="Times New Roman" w:cs="Times New Roman"/>
        </w:rPr>
        <w:t xml:space="preserve"> aktarılması </w:t>
      </w:r>
      <w:r w:rsidR="00FA26B3" w:rsidRPr="00D33D57">
        <w:rPr>
          <w:rFonts w:ascii="Times New Roman" w:eastAsia="Times New Roman" w:hAnsi="Times New Roman" w:cs="Times New Roman"/>
        </w:rPr>
        <w:t>gerekebilmektedir.</w:t>
      </w:r>
    </w:p>
    <w:p w14:paraId="16D81EB0" w14:textId="77777777" w:rsidR="0091565A" w:rsidRPr="00D33D57" w:rsidRDefault="00FA26B3" w:rsidP="00232EC5">
      <w:pPr>
        <w:spacing w:line="240" w:lineRule="auto"/>
        <w:jc w:val="both"/>
        <w:rPr>
          <w:rFonts w:ascii="Times New Roman" w:eastAsia="Times New Roman" w:hAnsi="Times New Roman" w:cs="Times New Roman"/>
        </w:rPr>
      </w:pPr>
      <w:r w:rsidRPr="00D33D57">
        <w:rPr>
          <w:rFonts w:ascii="Times New Roman" w:eastAsia="Times New Roman" w:hAnsi="Times New Roman" w:cs="Times New Roman"/>
        </w:rPr>
        <w:t>Bankamız, kişisel verilerinizin hukuka uygun olarak toplanması, saklanması</w:t>
      </w:r>
      <w:r w:rsidR="00017D21" w:rsidRPr="00D33D57">
        <w:rPr>
          <w:rFonts w:ascii="Times New Roman" w:eastAsia="Times New Roman" w:hAnsi="Times New Roman" w:cs="Times New Roman"/>
        </w:rPr>
        <w:t>,</w:t>
      </w:r>
      <w:r w:rsidRPr="00D33D57">
        <w:rPr>
          <w:rFonts w:ascii="Times New Roman" w:eastAsia="Times New Roman" w:hAnsi="Times New Roman" w:cs="Times New Roman"/>
        </w:rPr>
        <w:t xml:space="preserve"> </w:t>
      </w:r>
      <w:r w:rsidR="008F4A31" w:rsidRPr="00D33D57">
        <w:rPr>
          <w:rFonts w:ascii="Times New Roman" w:eastAsia="Times New Roman" w:hAnsi="Times New Roman" w:cs="Times New Roman"/>
        </w:rPr>
        <w:t>işlenmesi ve</w:t>
      </w:r>
      <w:r w:rsidR="00BC0D47" w:rsidRPr="00D33D57">
        <w:rPr>
          <w:rFonts w:ascii="Times New Roman" w:eastAsia="Times New Roman" w:hAnsi="Times New Roman" w:cs="Times New Roman"/>
        </w:rPr>
        <w:t xml:space="preserve"> </w:t>
      </w:r>
      <w:r w:rsidR="00017D21" w:rsidRPr="00D33D57">
        <w:rPr>
          <w:rFonts w:ascii="Times New Roman" w:eastAsia="Times New Roman" w:hAnsi="Times New Roman" w:cs="Times New Roman"/>
        </w:rPr>
        <w:t xml:space="preserve">gerekmesi durumunda </w:t>
      </w:r>
      <w:r w:rsidRPr="00D33D57">
        <w:rPr>
          <w:rFonts w:ascii="Times New Roman" w:eastAsia="Times New Roman" w:hAnsi="Times New Roman" w:cs="Times New Roman"/>
        </w:rPr>
        <w:t>paylaşılması</w:t>
      </w:r>
      <w:r w:rsidR="00961189" w:rsidRPr="00D33D57">
        <w:rPr>
          <w:rFonts w:ascii="Times New Roman" w:eastAsia="Times New Roman" w:hAnsi="Times New Roman" w:cs="Times New Roman"/>
        </w:rPr>
        <w:t xml:space="preserve"> sırasında </w:t>
      </w:r>
      <w:r w:rsidR="00D66C98" w:rsidRPr="00D33D57">
        <w:rPr>
          <w:rFonts w:ascii="Times New Roman" w:eastAsia="Times New Roman" w:hAnsi="Times New Roman" w:cs="Times New Roman"/>
        </w:rPr>
        <w:t xml:space="preserve">verilerinizin </w:t>
      </w:r>
      <w:r w:rsidRPr="00D33D57">
        <w:rPr>
          <w:rFonts w:ascii="Times New Roman" w:eastAsia="Times New Roman" w:hAnsi="Times New Roman" w:cs="Times New Roman"/>
        </w:rPr>
        <w:t xml:space="preserve">gizliliğini korumak </w:t>
      </w:r>
      <w:r w:rsidR="00D66C98" w:rsidRPr="00D33D57">
        <w:rPr>
          <w:rFonts w:ascii="Times New Roman" w:eastAsia="Times New Roman" w:hAnsi="Times New Roman" w:cs="Times New Roman"/>
        </w:rPr>
        <w:t>için</w:t>
      </w:r>
      <w:r w:rsidRPr="00D33D57">
        <w:rPr>
          <w:rFonts w:ascii="Times New Roman" w:eastAsia="Times New Roman" w:hAnsi="Times New Roman" w:cs="Times New Roman"/>
        </w:rPr>
        <w:t xml:space="preserve"> mümkün olan en üst seviyede g</w:t>
      </w:r>
      <w:r w:rsidR="00C13044" w:rsidRPr="00D33D57">
        <w:rPr>
          <w:rFonts w:ascii="Times New Roman" w:eastAsia="Times New Roman" w:hAnsi="Times New Roman" w:cs="Times New Roman"/>
        </w:rPr>
        <w:t>üvenlik tedbirlerini almaktadır.</w:t>
      </w:r>
    </w:p>
    <w:p w14:paraId="7C1E150F" w14:textId="77777777" w:rsidR="002E7DDD" w:rsidRPr="00D33D57" w:rsidRDefault="00901F4F" w:rsidP="00232EC5">
      <w:pPr>
        <w:spacing w:line="240" w:lineRule="auto"/>
        <w:jc w:val="both"/>
        <w:rPr>
          <w:rFonts w:ascii="Times New Roman" w:eastAsia="Times New Roman" w:hAnsi="Times New Roman" w:cs="Times New Roman"/>
        </w:rPr>
      </w:pPr>
      <w:r w:rsidRPr="00D33D57">
        <w:rPr>
          <w:rFonts w:ascii="Times New Roman" w:eastAsia="Times New Roman" w:hAnsi="Times New Roman" w:cs="Times New Roman"/>
        </w:rPr>
        <w:t>Amacımız,</w:t>
      </w:r>
      <w:r w:rsidR="0042189D" w:rsidRPr="00D33D57">
        <w:rPr>
          <w:rFonts w:ascii="Times New Roman" w:eastAsia="Times New Roman" w:hAnsi="Times New Roman" w:cs="Times New Roman"/>
        </w:rPr>
        <w:t xml:space="preserve"> sizlerin memnuniyeti doğrultusunda, kişisel verilerinizin </w:t>
      </w:r>
      <w:r w:rsidR="002167AF" w:rsidRPr="00D33D57">
        <w:rPr>
          <w:rFonts w:ascii="Times New Roman" w:eastAsia="Times New Roman" w:hAnsi="Times New Roman" w:cs="Times New Roman"/>
        </w:rPr>
        <w:t xml:space="preserve">işlenme amaçları, kimlere ve hangi amaçla aktarılabileceği, </w:t>
      </w:r>
      <w:r w:rsidR="00B91D95" w:rsidRPr="00D33D57">
        <w:rPr>
          <w:rFonts w:ascii="Times New Roman" w:eastAsia="Times New Roman" w:hAnsi="Times New Roman" w:cs="Times New Roman"/>
        </w:rPr>
        <w:t xml:space="preserve">toplanma </w:t>
      </w:r>
      <w:r w:rsidR="002167AF" w:rsidRPr="00D33D57">
        <w:rPr>
          <w:rFonts w:ascii="Times New Roman" w:eastAsia="Times New Roman" w:hAnsi="Times New Roman" w:cs="Times New Roman"/>
        </w:rPr>
        <w:t>yöntemi</w:t>
      </w:r>
      <w:r w:rsidR="0042189D" w:rsidRPr="00D33D57">
        <w:rPr>
          <w:rFonts w:ascii="Times New Roman" w:eastAsia="Times New Roman" w:hAnsi="Times New Roman" w:cs="Times New Roman"/>
        </w:rPr>
        <w:t xml:space="preserve">, </w:t>
      </w:r>
      <w:r w:rsidR="00961189" w:rsidRPr="00D33D57">
        <w:rPr>
          <w:rFonts w:ascii="Times New Roman" w:eastAsia="Times New Roman" w:hAnsi="Times New Roman" w:cs="Times New Roman"/>
        </w:rPr>
        <w:t xml:space="preserve">işlemenin </w:t>
      </w:r>
      <w:r w:rsidR="0042189D" w:rsidRPr="00D33D57">
        <w:rPr>
          <w:rFonts w:ascii="Times New Roman" w:eastAsia="Times New Roman" w:hAnsi="Times New Roman" w:cs="Times New Roman"/>
        </w:rPr>
        <w:t>hukuki nedenleri ve haklarınız konularında siz</w:t>
      </w:r>
      <w:r w:rsidR="00961189" w:rsidRPr="00D33D57">
        <w:rPr>
          <w:rFonts w:ascii="Times New Roman" w:eastAsia="Times New Roman" w:hAnsi="Times New Roman" w:cs="Times New Roman"/>
        </w:rPr>
        <w:t>ler</w:t>
      </w:r>
      <w:r w:rsidR="0042189D" w:rsidRPr="00D33D57">
        <w:rPr>
          <w:rFonts w:ascii="Times New Roman" w:eastAsia="Times New Roman" w:hAnsi="Times New Roman" w:cs="Times New Roman"/>
        </w:rPr>
        <w:t>i en şeffaf şekilde bilgilendirmektir.</w:t>
      </w:r>
    </w:p>
    <w:p w14:paraId="291AD976" w14:textId="78A7C3EB" w:rsidR="003A4FD1" w:rsidRPr="00D33D57" w:rsidRDefault="004B381C" w:rsidP="00232EC5">
      <w:pPr>
        <w:pStyle w:val="Balk2"/>
        <w:numPr>
          <w:ilvl w:val="0"/>
          <w:numId w:val="12"/>
        </w:numPr>
        <w:jc w:val="both"/>
        <w:rPr>
          <w:szCs w:val="22"/>
        </w:rPr>
      </w:pPr>
      <w:r w:rsidRPr="00D33D57">
        <w:rPr>
          <w:szCs w:val="22"/>
        </w:rPr>
        <w:t>Veri Sorumlusu</w:t>
      </w:r>
      <w:r w:rsidR="00BE09CE">
        <w:rPr>
          <w:szCs w:val="22"/>
        </w:rPr>
        <w:t>/Kontrolör</w:t>
      </w:r>
      <w:r w:rsidR="00081BD0" w:rsidRPr="00D33D57">
        <w:rPr>
          <w:szCs w:val="22"/>
        </w:rPr>
        <w:t xml:space="preserve"> Kimdir?</w:t>
      </w:r>
      <w:r w:rsidRPr="00D33D57">
        <w:rPr>
          <w:szCs w:val="22"/>
        </w:rPr>
        <w:t xml:space="preserve"> </w:t>
      </w:r>
    </w:p>
    <w:p w14:paraId="061544D5" w14:textId="3345B754" w:rsidR="004B381C" w:rsidRPr="00D33D57" w:rsidRDefault="005D46CA" w:rsidP="00232EC5">
      <w:pPr>
        <w:shd w:val="clear" w:color="auto" w:fill="FFFFFF"/>
        <w:spacing w:after="195" w:line="240" w:lineRule="auto"/>
        <w:jc w:val="both"/>
        <w:rPr>
          <w:rFonts w:ascii="Times New Roman" w:eastAsia="Times New Roman" w:hAnsi="Times New Roman" w:cs="Times New Roman"/>
        </w:rPr>
      </w:pPr>
      <w:r>
        <w:rPr>
          <w:rFonts w:ascii="Times New Roman" w:eastAsia="Times New Roman" w:hAnsi="Times New Roman" w:cs="Times New Roman"/>
        </w:rPr>
        <w:t xml:space="preserve">Kişisel Verilerin Korunması ile ilgili yürürlükte buluna yasal mevzuat </w:t>
      </w:r>
      <w:r w:rsidR="0091565A" w:rsidRPr="00D33D57">
        <w:rPr>
          <w:rFonts w:ascii="Times New Roman" w:eastAsia="Times New Roman" w:hAnsi="Times New Roman" w:cs="Times New Roman"/>
        </w:rPr>
        <w:t>uyarınca kişisel verileriniz,</w:t>
      </w:r>
      <w:r w:rsidR="004B381C" w:rsidRPr="00D33D57">
        <w:rPr>
          <w:rFonts w:ascii="Times New Roman" w:eastAsia="Times New Roman" w:hAnsi="Times New Roman" w:cs="Times New Roman"/>
        </w:rPr>
        <w:t xml:space="preserve"> veri sorumlusu</w:t>
      </w:r>
      <w:r w:rsidR="00BE09CE">
        <w:rPr>
          <w:rFonts w:ascii="Times New Roman" w:eastAsia="Times New Roman" w:hAnsi="Times New Roman" w:cs="Times New Roman"/>
        </w:rPr>
        <w:t>/kontrolör</w:t>
      </w:r>
      <w:r w:rsidR="004B381C" w:rsidRPr="00D33D57">
        <w:rPr>
          <w:rFonts w:ascii="Times New Roman" w:eastAsia="Times New Roman" w:hAnsi="Times New Roman" w:cs="Times New Roman"/>
        </w:rPr>
        <w:t xml:space="preserve"> olarak </w:t>
      </w:r>
      <w:r w:rsidR="004312A4" w:rsidRPr="00D33D57">
        <w:rPr>
          <w:rFonts w:ascii="Times New Roman" w:eastAsia="Times New Roman" w:hAnsi="Times New Roman" w:cs="Times New Roman"/>
          <w:b/>
          <w:bCs/>
        </w:rPr>
        <w:t>Türkiye İş Bankası A.Ş.</w:t>
      </w:r>
      <w:r w:rsidR="004312A4" w:rsidRPr="00D33D57">
        <w:rPr>
          <w:rFonts w:ascii="Times New Roman" w:eastAsia="Times New Roman" w:hAnsi="Times New Roman" w:cs="Times New Roman"/>
        </w:rPr>
        <w:t xml:space="preserve"> </w:t>
      </w:r>
      <w:r w:rsidR="009B692F" w:rsidRPr="00D33D57">
        <w:rPr>
          <w:rFonts w:ascii="Times New Roman" w:eastAsia="Times New Roman" w:hAnsi="Times New Roman" w:cs="Times New Roman"/>
        </w:rPr>
        <w:t>(</w:t>
      </w:r>
      <w:r w:rsidR="006157A7" w:rsidRPr="00D33D57">
        <w:rPr>
          <w:rFonts w:ascii="Times New Roman" w:eastAsia="Times New Roman" w:hAnsi="Times New Roman" w:cs="Times New Roman"/>
        </w:rPr>
        <w:t>“</w:t>
      </w:r>
      <w:r w:rsidR="0042189D" w:rsidRPr="00D33D57">
        <w:rPr>
          <w:rFonts w:ascii="Times New Roman" w:eastAsia="Times New Roman" w:hAnsi="Times New Roman" w:cs="Times New Roman"/>
        </w:rPr>
        <w:t>İş Bankası</w:t>
      </w:r>
      <w:r w:rsidR="006157A7" w:rsidRPr="00D33D57">
        <w:rPr>
          <w:rFonts w:ascii="Times New Roman" w:eastAsia="Times New Roman" w:hAnsi="Times New Roman" w:cs="Times New Roman"/>
        </w:rPr>
        <w:t>”</w:t>
      </w:r>
      <w:r w:rsidR="00156447" w:rsidRPr="00D33D57">
        <w:rPr>
          <w:rFonts w:ascii="Times New Roman" w:eastAsia="Times New Roman" w:hAnsi="Times New Roman" w:cs="Times New Roman"/>
        </w:rPr>
        <w:t xml:space="preserve"> veya “Banka</w:t>
      </w:r>
      <w:r w:rsidR="009454F6" w:rsidRPr="00D33D57">
        <w:rPr>
          <w:rFonts w:ascii="Times New Roman" w:eastAsia="Times New Roman" w:hAnsi="Times New Roman" w:cs="Times New Roman"/>
        </w:rPr>
        <w:t>mız</w:t>
      </w:r>
      <w:r w:rsidR="00156447" w:rsidRPr="00D33D57">
        <w:rPr>
          <w:rFonts w:ascii="Times New Roman" w:eastAsia="Times New Roman" w:hAnsi="Times New Roman" w:cs="Times New Roman"/>
        </w:rPr>
        <w:t>”</w:t>
      </w:r>
      <w:r w:rsidR="003A4FD1" w:rsidRPr="00D33D57">
        <w:rPr>
          <w:rFonts w:ascii="Times New Roman" w:eastAsia="Times New Roman" w:hAnsi="Times New Roman" w:cs="Times New Roman"/>
        </w:rPr>
        <w:t xml:space="preserve">) </w:t>
      </w:r>
      <w:r w:rsidR="004B381C" w:rsidRPr="00D33D57">
        <w:rPr>
          <w:rFonts w:ascii="Times New Roman" w:eastAsia="Times New Roman" w:hAnsi="Times New Roman" w:cs="Times New Roman"/>
        </w:rPr>
        <w:t xml:space="preserve">tarafından aşağıda açıklanan </w:t>
      </w:r>
      <w:r w:rsidR="00156447" w:rsidRPr="00D33D57">
        <w:rPr>
          <w:rFonts w:ascii="Times New Roman" w:eastAsia="Times New Roman" w:hAnsi="Times New Roman" w:cs="Times New Roman"/>
        </w:rPr>
        <w:t>amaçlar ve yöntemlerle toplanmakta ve yine aşağıda sayılan hukuki sebep</w:t>
      </w:r>
      <w:r w:rsidR="00243248" w:rsidRPr="00D33D57">
        <w:rPr>
          <w:rFonts w:ascii="Times New Roman" w:eastAsia="Times New Roman" w:hAnsi="Times New Roman" w:cs="Times New Roman"/>
        </w:rPr>
        <w:t xml:space="preserve">lere dayanılarak </w:t>
      </w:r>
      <w:r w:rsidR="007F2EAE" w:rsidRPr="00D33D57">
        <w:rPr>
          <w:rFonts w:ascii="Times New Roman" w:eastAsia="Times New Roman" w:hAnsi="Times New Roman" w:cs="Times New Roman"/>
        </w:rPr>
        <w:t>işlenmektedir.</w:t>
      </w:r>
      <w:r w:rsidR="00243248" w:rsidRPr="00D33D57">
        <w:rPr>
          <w:rFonts w:ascii="Times New Roman" w:eastAsia="Times New Roman" w:hAnsi="Times New Roman" w:cs="Times New Roman"/>
        </w:rPr>
        <w:t xml:space="preserve"> </w:t>
      </w:r>
      <w:r w:rsidR="005D3716" w:rsidRPr="00D33D57">
        <w:rPr>
          <w:rFonts w:ascii="Times New Roman" w:eastAsia="Times New Roman" w:hAnsi="Times New Roman" w:cs="Times New Roman"/>
        </w:rPr>
        <w:t xml:space="preserve"> Bankamız her durumda</w:t>
      </w:r>
      <w:r w:rsidR="00BE09CE">
        <w:rPr>
          <w:rFonts w:ascii="Times New Roman" w:eastAsia="Times New Roman" w:hAnsi="Times New Roman" w:cs="Times New Roman"/>
        </w:rPr>
        <w:t xml:space="preserve"> yasal </w:t>
      </w:r>
      <w:proofErr w:type="gramStart"/>
      <w:r w:rsidR="00BE09CE">
        <w:rPr>
          <w:rFonts w:ascii="Times New Roman" w:eastAsia="Times New Roman" w:hAnsi="Times New Roman" w:cs="Times New Roman"/>
        </w:rPr>
        <w:t xml:space="preserve">mevzuata </w:t>
      </w:r>
      <w:r w:rsidR="002A25D2" w:rsidRPr="00D33D57">
        <w:rPr>
          <w:rFonts w:ascii="Times New Roman" w:eastAsia="Times New Roman" w:hAnsi="Times New Roman" w:cs="Times New Roman"/>
        </w:rPr>
        <w:t xml:space="preserve"> uygun</w:t>
      </w:r>
      <w:proofErr w:type="gramEnd"/>
      <w:r w:rsidR="002A25D2" w:rsidRPr="00D33D57">
        <w:rPr>
          <w:rFonts w:ascii="Times New Roman" w:eastAsia="Times New Roman" w:hAnsi="Times New Roman" w:cs="Times New Roman"/>
        </w:rPr>
        <w:t xml:space="preserve"> olarak</w:t>
      </w:r>
      <w:r w:rsidR="005D3716" w:rsidRPr="00D33D57">
        <w:rPr>
          <w:rFonts w:ascii="Times New Roman" w:eastAsia="Times New Roman" w:hAnsi="Times New Roman" w:cs="Times New Roman"/>
        </w:rPr>
        <w:t>,</w:t>
      </w:r>
      <w:r w:rsidR="002A25D2" w:rsidRPr="00D33D57">
        <w:rPr>
          <w:rFonts w:ascii="Times New Roman" w:eastAsia="Times New Roman" w:hAnsi="Times New Roman" w:cs="Times New Roman"/>
        </w:rPr>
        <w:t xml:space="preserve"> kişisel verilerinizi işlendikleri amaç ile bağlantılı, sınırlı ve ölçülü olarak işlemektedir.</w:t>
      </w:r>
    </w:p>
    <w:p w14:paraId="78FE655C" w14:textId="77777777" w:rsidR="008576F6" w:rsidRPr="00D33D57" w:rsidRDefault="00243248" w:rsidP="00232EC5">
      <w:pPr>
        <w:pStyle w:val="Balk2"/>
        <w:numPr>
          <w:ilvl w:val="0"/>
          <w:numId w:val="12"/>
        </w:numPr>
        <w:jc w:val="both"/>
        <w:rPr>
          <w:szCs w:val="22"/>
        </w:rPr>
      </w:pPr>
      <w:r w:rsidRPr="00D33D57">
        <w:rPr>
          <w:szCs w:val="22"/>
        </w:rPr>
        <w:t>Kişisel Verilerinizi Nasıl</w:t>
      </w:r>
      <w:r w:rsidR="001876EC" w:rsidRPr="00D33D57">
        <w:rPr>
          <w:szCs w:val="22"/>
        </w:rPr>
        <w:t xml:space="preserve"> ve </w:t>
      </w:r>
      <w:r w:rsidR="009454F6" w:rsidRPr="00D33D57">
        <w:rPr>
          <w:szCs w:val="22"/>
        </w:rPr>
        <w:t xml:space="preserve">Hangi </w:t>
      </w:r>
      <w:r w:rsidR="001876EC" w:rsidRPr="00D33D57">
        <w:rPr>
          <w:szCs w:val="22"/>
        </w:rPr>
        <w:t>Hukuki Sebe</w:t>
      </w:r>
      <w:r w:rsidRPr="00D33D57">
        <w:rPr>
          <w:szCs w:val="22"/>
        </w:rPr>
        <w:t>plere Dayanarak Topluyoruz</w:t>
      </w:r>
      <w:r w:rsidR="00E22C96" w:rsidRPr="00D33D57">
        <w:rPr>
          <w:szCs w:val="22"/>
        </w:rPr>
        <w:t>, Hangi Am</w:t>
      </w:r>
      <w:r w:rsidR="008576F6" w:rsidRPr="00D33D57">
        <w:rPr>
          <w:szCs w:val="22"/>
        </w:rPr>
        <w:t xml:space="preserve">açlarla İşliyoruz? </w:t>
      </w:r>
      <w:r w:rsidRPr="00D33D57">
        <w:rPr>
          <w:szCs w:val="22"/>
        </w:rPr>
        <w:t xml:space="preserve"> </w:t>
      </w:r>
    </w:p>
    <w:p w14:paraId="52836D49" w14:textId="77777777" w:rsidR="00F44CE5" w:rsidRPr="00D33D57" w:rsidRDefault="00F44CE5" w:rsidP="00232EC5">
      <w:pPr>
        <w:spacing w:line="240" w:lineRule="auto"/>
        <w:jc w:val="both"/>
        <w:rPr>
          <w:rFonts w:ascii="Times New Roman" w:hAnsi="Times New Roman" w:cs="Times New Roman"/>
          <w:b/>
          <w:u w:val="single"/>
        </w:rPr>
      </w:pPr>
      <w:r w:rsidRPr="00D33D57">
        <w:rPr>
          <w:rFonts w:ascii="Times New Roman" w:hAnsi="Times New Roman" w:cs="Times New Roman"/>
          <w:b/>
          <w:u w:val="single"/>
        </w:rPr>
        <w:t xml:space="preserve">Verilerinizi Nasıl Topluyoruz? </w:t>
      </w:r>
    </w:p>
    <w:p w14:paraId="170474E5" w14:textId="77777777" w:rsidR="009369E7" w:rsidRPr="00D33D57" w:rsidRDefault="009369E7" w:rsidP="00232EC5">
      <w:pPr>
        <w:spacing w:line="240" w:lineRule="auto"/>
        <w:jc w:val="both"/>
        <w:rPr>
          <w:rFonts w:ascii="Times New Roman" w:hAnsi="Times New Roman" w:cs="Times New Roman"/>
          <w:lang w:eastAsia="tr-TR"/>
        </w:rPr>
      </w:pPr>
      <w:r w:rsidRPr="00D33D57">
        <w:rPr>
          <w:rFonts w:ascii="Times New Roman" w:hAnsi="Times New Roman" w:cs="Times New Roman"/>
          <w:lang w:eastAsia="tr-TR"/>
        </w:rPr>
        <w:t>Kişisel verileriniz;</w:t>
      </w:r>
    </w:p>
    <w:p w14:paraId="210533D5" w14:textId="237DCCBB" w:rsidR="009369E7" w:rsidRPr="00D33D57" w:rsidRDefault="005D3716" w:rsidP="00232EC5">
      <w:pPr>
        <w:pStyle w:val="ListeParagraf"/>
        <w:numPr>
          <w:ilvl w:val="0"/>
          <w:numId w:val="16"/>
        </w:numPr>
        <w:spacing w:line="240" w:lineRule="auto"/>
        <w:jc w:val="both"/>
        <w:rPr>
          <w:rFonts w:ascii="Times New Roman" w:hAnsi="Times New Roman" w:cs="Times New Roman"/>
          <w:lang w:eastAsia="tr-TR"/>
        </w:rPr>
      </w:pPr>
      <w:r w:rsidRPr="00D33D57">
        <w:rPr>
          <w:rFonts w:ascii="Times New Roman" w:hAnsi="Times New Roman" w:cs="Times New Roman"/>
          <w:lang w:eastAsia="tr-TR"/>
        </w:rPr>
        <w:t>Bankamız</w:t>
      </w:r>
      <w:r w:rsidR="00CD531C" w:rsidRPr="00D33D57">
        <w:rPr>
          <w:rFonts w:ascii="Times New Roman" w:hAnsi="Times New Roman" w:cs="Times New Roman"/>
          <w:lang w:eastAsia="tr-TR"/>
        </w:rPr>
        <w:t xml:space="preserve"> Genel</w:t>
      </w:r>
      <w:r w:rsidRPr="00D33D57">
        <w:rPr>
          <w:rFonts w:ascii="Times New Roman" w:hAnsi="Times New Roman" w:cs="Times New Roman"/>
          <w:lang w:eastAsia="tr-TR"/>
        </w:rPr>
        <w:t xml:space="preserve"> Müdürlüğü</w:t>
      </w:r>
      <w:r w:rsidR="00566D39" w:rsidRPr="00D33D57">
        <w:rPr>
          <w:rFonts w:ascii="Times New Roman" w:hAnsi="Times New Roman" w:cs="Times New Roman"/>
          <w:lang w:eastAsia="tr-TR"/>
        </w:rPr>
        <w:t xml:space="preserve">, </w:t>
      </w:r>
      <w:r w:rsidR="008236FE" w:rsidRPr="00D33D57">
        <w:rPr>
          <w:rFonts w:ascii="Times New Roman" w:hAnsi="Times New Roman" w:cs="Times New Roman"/>
          <w:lang w:eastAsia="tr-TR"/>
        </w:rPr>
        <w:t>Ş</w:t>
      </w:r>
      <w:r w:rsidRPr="00D33D57">
        <w:rPr>
          <w:rFonts w:ascii="Times New Roman" w:hAnsi="Times New Roman" w:cs="Times New Roman"/>
          <w:lang w:eastAsia="tr-TR"/>
        </w:rPr>
        <w:t>ubelerimiz</w:t>
      </w:r>
      <w:r w:rsidR="0058008D" w:rsidRPr="00D33D57">
        <w:rPr>
          <w:rFonts w:ascii="Times New Roman" w:hAnsi="Times New Roman" w:cs="Times New Roman"/>
          <w:lang w:eastAsia="tr-TR"/>
        </w:rPr>
        <w:t>, Doğrudan Satış E</w:t>
      </w:r>
      <w:r w:rsidR="00C35238" w:rsidRPr="00D33D57">
        <w:rPr>
          <w:rFonts w:ascii="Times New Roman" w:hAnsi="Times New Roman" w:cs="Times New Roman"/>
          <w:lang w:eastAsia="tr-TR"/>
        </w:rPr>
        <w:t>kipleri</w:t>
      </w:r>
      <w:r w:rsidR="008236FE" w:rsidRPr="00D33D57">
        <w:rPr>
          <w:rFonts w:ascii="Times New Roman" w:hAnsi="Times New Roman" w:cs="Times New Roman"/>
          <w:lang w:eastAsia="tr-TR"/>
        </w:rPr>
        <w:t>mi</w:t>
      </w:r>
      <w:r w:rsidR="00796961" w:rsidRPr="00D33D57">
        <w:rPr>
          <w:rFonts w:ascii="Times New Roman" w:hAnsi="Times New Roman" w:cs="Times New Roman"/>
          <w:lang w:eastAsia="tr-TR"/>
        </w:rPr>
        <w:t xml:space="preserve">z </w:t>
      </w:r>
      <w:r w:rsidR="00263860" w:rsidRPr="00D33D57">
        <w:rPr>
          <w:rFonts w:ascii="Times New Roman" w:hAnsi="Times New Roman" w:cs="Times New Roman"/>
          <w:bCs/>
          <w:lang w:eastAsia="tr-TR"/>
        </w:rPr>
        <w:t>ile</w:t>
      </w:r>
      <w:r w:rsidR="00263860" w:rsidRPr="00D33D57">
        <w:rPr>
          <w:rFonts w:ascii="Times New Roman" w:hAnsi="Times New Roman" w:cs="Times New Roman"/>
          <w:b/>
          <w:bCs/>
          <w:lang w:eastAsia="tr-TR"/>
        </w:rPr>
        <w:t xml:space="preserve"> </w:t>
      </w:r>
      <w:r w:rsidR="00796961" w:rsidRPr="00D33D57">
        <w:rPr>
          <w:rFonts w:ascii="Times New Roman" w:hAnsi="Times New Roman" w:cs="Times New Roman"/>
          <w:lang w:eastAsia="tr-TR"/>
        </w:rPr>
        <w:t>yapılan</w:t>
      </w:r>
      <w:r w:rsidR="00CD531C" w:rsidRPr="00D33D57">
        <w:rPr>
          <w:rFonts w:ascii="Times New Roman" w:hAnsi="Times New Roman" w:cs="Times New Roman"/>
          <w:lang w:eastAsia="tr-TR"/>
        </w:rPr>
        <w:t xml:space="preserve"> </w:t>
      </w:r>
      <w:r w:rsidRPr="00D33D57">
        <w:rPr>
          <w:rFonts w:ascii="Times New Roman" w:hAnsi="Times New Roman" w:cs="Times New Roman"/>
          <w:lang w:eastAsia="tr-TR"/>
        </w:rPr>
        <w:t xml:space="preserve">yüz yüze görüşmelerde </w:t>
      </w:r>
      <w:r w:rsidR="000A497B" w:rsidRPr="00D33D57">
        <w:rPr>
          <w:rFonts w:ascii="Times New Roman" w:hAnsi="Times New Roman" w:cs="Times New Roman"/>
          <w:lang w:eastAsia="tr-TR"/>
        </w:rPr>
        <w:t>temin edilen</w:t>
      </w:r>
      <w:r w:rsidR="004E55BD" w:rsidRPr="00D33D57">
        <w:rPr>
          <w:rFonts w:ascii="Times New Roman" w:hAnsi="Times New Roman" w:cs="Times New Roman"/>
          <w:lang w:eastAsia="tr-TR"/>
        </w:rPr>
        <w:t xml:space="preserve"> formlar vasıtasıyla </w:t>
      </w:r>
      <w:r w:rsidR="004E55BD" w:rsidRPr="00D33D57">
        <w:rPr>
          <w:rFonts w:ascii="Times New Roman" w:hAnsi="Times New Roman" w:cs="Times New Roman"/>
          <w:b/>
          <w:lang w:eastAsia="tr-TR"/>
        </w:rPr>
        <w:t xml:space="preserve">(“Fiziki </w:t>
      </w:r>
      <w:r w:rsidR="009369E7" w:rsidRPr="00D33D57">
        <w:rPr>
          <w:rFonts w:ascii="Times New Roman" w:hAnsi="Times New Roman" w:cs="Times New Roman"/>
          <w:b/>
          <w:lang w:eastAsia="tr-TR"/>
        </w:rPr>
        <w:t>Kanallar”)</w:t>
      </w:r>
      <w:r w:rsidR="009369E7" w:rsidRPr="00D33D57">
        <w:rPr>
          <w:rFonts w:ascii="Times New Roman" w:hAnsi="Times New Roman" w:cs="Times New Roman"/>
          <w:lang w:eastAsia="tr-TR"/>
        </w:rPr>
        <w:t>,</w:t>
      </w:r>
    </w:p>
    <w:p w14:paraId="5FA24686" w14:textId="77777777" w:rsidR="009369E7" w:rsidRPr="00D33D57" w:rsidRDefault="004E55BD" w:rsidP="00232EC5">
      <w:pPr>
        <w:pStyle w:val="ListeParagraf"/>
        <w:numPr>
          <w:ilvl w:val="0"/>
          <w:numId w:val="16"/>
        </w:numPr>
        <w:spacing w:line="240" w:lineRule="auto"/>
        <w:jc w:val="both"/>
        <w:rPr>
          <w:rFonts w:ascii="Times New Roman" w:hAnsi="Times New Roman" w:cs="Times New Roman"/>
          <w:b/>
          <w:bCs/>
          <w:lang w:eastAsia="tr-TR"/>
        </w:rPr>
      </w:pPr>
      <w:proofErr w:type="gramStart"/>
      <w:r w:rsidRPr="00D33D57">
        <w:rPr>
          <w:rFonts w:ascii="Times New Roman" w:hAnsi="Times New Roman" w:cs="Times New Roman"/>
          <w:lang w:eastAsia="tr-TR"/>
        </w:rPr>
        <w:t>çağrı</w:t>
      </w:r>
      <w:proofErr w:type="gramEnd"/>
      <w:r w:rsidRPr="00D33D57">
        <w:rPr>
          <w:rFonts w:ascii="Times New Roman" w:hAnsi="Times New Roman" w:cs="Times New Roman"/>
          <w:lang w:eastAsia="tr-TR"/>
        </w:rPr>
        <w:t xml:space="preserve"> merkezi, e-posta, SMS ve dijital platformlar ar</w:t>
      </w:r>
      <w:r w:rsidR="009369E7" w:rsidRPr="00D33D57">
        <w:rPr>
          <w:rFonts w:ascii="Times New Roman" w:hAnsi="Times New Roman" w:cs="Times New Roman"/>
          <w:lang w:eastAsia="tr-TR"/>
        </w:rPr>
        <w:t xml:space="preserve">acılığıyla </w:t>
      </w:r>
      <w:r w:rsidR="009369E7" w:rsidRPr="00D33D57">
        <w:rPr>
          <w:rFonts w:ascii="Times New Roman" w:hAnsi="Times New Roman" w:cs="Times New Roman"/>
          <w:b/>
          <w:lang w:eastAsia="tr-TR"/>
        </w:rPr>
        <w:t>(“Çağrı Kanalları”)</w:t>
      </w:r>
      <w:r w:rsidR="009369E7" w:rsidRPr="00D33D57">
        <w:rPr>
          <w:rFonts w:ascii="Times New Roman" w:hAnsi="Times New Roman" w:cs="Times New Roman"/>
          <w:lang w:eastAsia="tr-TR"/>
        </w:rPr>
        <w:t>,</w:t>
      </w:r>
    </w:p>
    <w:p w14:paraId="6F785BD7" w14:textId="77777777" w:rsidR="009369E7" w:rsidRPr="00D33D57" w:rsidRDefault="009369E7" w:rsidP="00232EC5">
      <w:pPr>
        <w:pStyle w:val="ListeParagraf"/>
        <w:numPr>
          <w:ilvl w:val="0"/>
          <w:numId w:val="16"/>
        </w:numPr>
        <w:spacing w:line="240" w:lineRule="auto"/>
        <w:jc w:val="both"/>
        <w:rPr>
          <w:rFonts w:ascii="Times New Roman" w:hAnsi="Times New Roman" w:cs="Times New Roman"/>
          <w:b/>
          <w:bCs/>
          <w:lang w:eastAsia="tr-TR"/>
        </w:rPr>
      </w:pPr>
      <w:r w:rsidRPr="00D33D57">
        <w:rPr>
          <w:rFonts w:ascii="Times New Roman" w:hAnsi="Times New Roman" w:cs="Times New Roman"/>
          <w:lang w:eastAsia="tr-TR"/>
        </w:rPr>
        <w:t>B</w:t>
      </w:r>
      <w:r w:rsidR="00263860" w:rsidRPr="00D33D57">
        <w:rPr>
          <w:rFonts w:ascii="Times New Roman" w:hAnsi="Times New Roman" w:cs="Times New Roman"/>
          <w:bCs/>
          <w:lang w:eastAsia="tr-TR"/>
        </w:rPr>
        <w:t>ankamatik</w:t>
      </w:r>
      <w:r w:rsidR="00507281" w:rsidRPr="00D33D57">
        <w:rPr>
          <w:rFonts w:ascii="Times New Roman" w:hAnsi="Times New Roman" w:cs="Times New Roman"/>
          <w:lang w:eastAsia="tr-TR"/>
        </w:rPr>
        <w:t>lerimiz</w:t>
      </w:r>
      <w:r w:rsidR="00263860" w:rsidRPr="00D33D57">
        <w:rPr>
          <w:rFonts w:ascii="Times New Roman" w:hAnsi="Times New Roman" w:cs="Times New Roman"/>
          <w:bCs/>
          <w:lang w:eastAsia="tr-TR"/>
        </w:rPr>
        <w:t xml:space="preserve"> (ATM)</w:t>
      </w:r>
      <w:r w:rsidR="00507281" w:rsidRPr="00D33D57">
        <w:rPr>
          <w:rFonts w:ascii="Times New Roman" w:hAnsi="Times New Roman" w:cs="Times New Roman"/>
          <w:lang w:eastAsia="tr-TR"/>
        </w:rPr>
        <w:t xml:space="preserve">, </w:t>
      </w:r>
      <w:r w:rsidR="004E55BD" w:rsidRPr="00D33D57">
        <w:rPr>
          <w:rFonts w:ascii="Times New Roman" w:hAnsi="Times New Roman" w:cs="Times New Roman"/>
          <w:lang w:eastAsia="tr-TR"/>
        </w:rPr>
        <w:t>internet sitelerimiz,</w:t>
      </w:r>
      <w:r w:rsidR="00507281" w:rsidRPr="00D33D57">
        <w:rPr>
          <w:rFonts w:ascii="Times New Roman" w:hAnsi="Times New Roman" w:cs="Times New Roman"/>
          <w:lang w:eastAsia="tr-TR"/>
        </w:rPr>
        <w:t xml:space="preserve"> internet bankacılığı,</w:t>
      </w:r>
      <w:r w:rsidR="004E55BD" w:rsidRPr="00D33D57">
        <w:rPr>
          <w:rFonts w:ascii="Times New Roman" w:hAnsi="Times New Roman" w:cs="Times New Roman"/>
          <w:lang w:eastAsia="tr-TR"/>
        </w:rPr>
        <w:t xml:space="preserve"> </w:t>
      </w:r>
      <w:r w:rsidR="00566D39" w:rsidRPr="00D33D57">
        <w:rPr>
          <w:rFonts w:ascii="Times New Roman" w:hAnsi="Times New Roman" w:cs="Times New Roman"/>
          <w:lang w:eastAsia="tr-TR"/>
        </w:rPr>
        <w:t xml:space="preserve">mobil veya dijital uygulamalarımız </w:t>
      </w:r>
      <w:r w:rsidR="004E55BD" w:rsidRPr="00D33D57">
        <w:rPr>
          <w:rFonts w:ascii="Times New Roman" w:hAnsi="Times New Roman" w:cs="Times New Roman"/>
          <w:lang w:eastAsia="tr-TR"/>
        </w:rPr>
        <w:t>ve buralarda yer alan iletişim, rezervasyon ve diğer talep formlarımız üz</w:t>
      </w:r>
      <w:r w:rsidRPr="00D33D57">
        <w:rPr>
          <w:rFonts w:ascii="Times New Roman" w:hAnsi="Times New Roman" w:cs="Times New Roman"/>
          <w:lang w:eastAsia="tr-TR"/>
        </w:rPr>
        <w:t xml:space="preserve">erinden </w:t>
      </w:r>
      <w:r w:rsidRPr="00D33D57">
        <w:rPr>
          <w:rFonts w:ascii="Times New Roman" w:hAnsi="Times New Roman" w:cs="Times New Roman"/>
          <w:b/>
          <w:lang w:eastAsia="tr-TR"/>
        </w:rPr>
        <w:t>(“Dijital Kanallar”)</w:t>
      </w:r>
      <w:r w:rsidRPr="00D33D57">
        <w:rPr>
          <w:rFonts w:ascii="Times New Roman" w:hAnsi="Times New Roman" w:cs="Times New Roman"/>
          <w:lang w:eastAsia="tr-TR"/>
        </w:rPr>
        <w:t>,</w:t>
      </w:r>
    </w:p>
    <w:p w14:paraId="77684D26" w14:textId="77777777" w:rsidR="009369E7" w:rsidRPr="00D33D57" w:rsidRDefault="004E55BD" w:rsidP="00232EC5">
      <w:pPr>
        <w:pStyle w:val="ListeParagraf"/>
        <w:numPr>
          <w:ilvl w:val="0"/>
          <w:numId w:val="16"/>
        </w:numPr>
        <w:spacing w:line="240" w:lineRule="auto"/>
        <w:jc w:val="both"/>
        <w:rPr>
          <w:rFonts w:ascii="Times New Roman" w:hAnsi="Times New Roman" w:cs="Times New Roman"/>
          <w:b/>
          <w:bCs/>
          <w:lang w:eastAsia="tr-TR"/>
        </w:rPr>
      </w:pPr>
      <w:proofErr w:type="gramStart"/>
      <w:r w:rsidRPr="00D33D57">
        <w:rPr>
          <w:rFonts w:ascii="Times New Roman" w:hAnsi="Times New Roman" w:cs="Times New Roman"/>
          <w:lang w:eastAsia="tr-TR"/>
        </w:rPr>
        <w:t>sosyal</w:t>
      </w:r>
      <w:proofErr w:type="gramEnd"/>
      <w:r w:rsidRPr="00D33D57">
        <w:rPr>
          <w:rFonts w:ascii="Times New Roman" w:hAnsi="Times New Roman" w:cs="Times New Roman"/>
          <w:lang w:eastAsia="tr-TR"/>
        </w:rPr>
        <w:t xml:space="preserve"> medya hesaplarımız </w:t>
      </w:r>
      <w:r w:rsidRPr="00D33D57">
        <w:rPr>
          <w:rFonts w:ascii="Times New Roman" w:hAnsi="Times New Roman" w:cs="Times New Roman"/>
          <w:b/>
          <w:lang w:eastAsia="tr-TR"/>
        </w:rPr>
        <w:t>(“Sosyal Medya Kanalları”)</w:t>
      </w:r>
      <w:r w:rsidRPr="00D33D57">
        <w:rPr>
          <w:rFonts w:ascii="Times New Roman" w:hAnsi="Times New Roman" w:cs="Times New Roman"/>
          <w:lang w:eastAsia="tr-TR"/>
        </w:rPr>
        <w:t xml:space="preserve"> vasıtasıyla </w:t>
      </w:r>
      <w:r w:rsidR="007056E9" w:rsidRPr="00D33D57">
        <w:rPr>
          <w:rFonts w:ascii="Times New Roman" w:hAnsi="Times New Roman" w:cs="Times New Roman"/>
          <w:lang w:eastAsia="tr-TR"/>
        </w:rPr>
        <w:t>doğrudan siz müşter</w:t>
      </w:r>
      <w:r w:rsidR="009369E7" w:rsidRPr="00D33D57">
        <w:rPr>
          <w:rFonts w:ascii="Times New Roman" w:hAnsi="Times New Roman" w:cs="Times New Roman"/>
          <w:lang w:eastAsia="tr-TR"/>
        </w:rPr>
        <w:t>ilerimizden</w:t>
      </w:r>
    </w:p>
    <w:p w14:paraId="7764A95B" w14:textId="77777777" w:rsidR="004E55BD" w:rsidRPr="00D33D57" w:rsidRDefault="004E55BD" w:rsidP="00232EC5">
      <w:pPr>
        <w:spacing w:line="240" w:lineRule="auto"/>
        <w:jc w:val="both"/>
        <w:rPr>
          <w:rFonts w:ascii="Times New Roman" w:hAnsi="Times New Roman" w:cs="Times New Roman"/>
          <w:b/>
          <w:bCs/>
          <w:lang w:eastAsia="tr-TR"/>
        </w:rPr>
      </w:pPr>
      <w:proofErr w:type="gramStart"/>
      <w:r w:rsidRPr="00D33D57">
        <w:rPr>
          <w:rFonts w:ascii="Times New Roman" w:hAnsi="Times New Roman" w:cs="Times New Roman"/>
          <w:lang w:eastAsia="tr-TR"/>
        </w:rPr>
        <w:t>toplanabilmektedir</w:t>
      </w:r>
      <w:proofErr w:type="gramEnd"/>
      <w:r w:rsidRPr="00D33D57">
        <w:rPr>
          <w:rFonts w:ascii="Times New Roman" w:hAnsi="Times New Roman" w:cs="Times New Roman"/>
          <w:lang w:eastAsia="tr-TR"/>
        </w:rPr>
        <w:t xml:space="preserve">. </w:t>
      </w:r>
    </w:p>
    <w:p w14:paraId="6BC20051" w14:textId="77777777" w:rsidR="0058008D" w:rsidRPr="00D33D57" w:rsidRDefault="003D6B23" w:rsidP="00232EC5">
      <w:pPr>
        <w:pStyle w:val="DzMetin"/>
        <w:jc w:val="both"/>
        <w:rPr>
          <w:rFonts w:ascii="Times New Roman" w:hAnsi="Times New Roman"/>
          <w:szCs w:val="22"/>
        </w:rPr>
      </w:pPr>
      <w:r w:rsidRPr="00D33D57">
        <w:rPr>
          <w:rFonts w:ascii="Times New Roman" w:hAnsi="Times New Roman"/>
          <w:szCs w:val="22"/>
        </w:rPr>
        <w:t>Bankamızın dijital kanalları üzerinden hizmet veren</w:t>
      </w:r>
      <w:r w:rsidR="00555700" w:rsidRPr="00D33D57">
        <w:rPr>
          <w:rFonts w:ascii="Times New Roman" w:hAnsi="Times New Roman"/>
          <w:szCs w:val="22"/>
        </w:rPr>
        <w:t xml:space="preserve"> </w:t>
      </w:r>
      <w:r w:rsidRPr="00D33D57">
        <w:rPr>
          <w:rFonts w:ascii="Times New Roman" w:hAnsi="Times New Roman"/>
          <w:szCs w:val="22"/>
        </w:rPr>
        <w:t>k</w:t>
      </w:r>
      <w:r w:rsidR="00482B23" w:rsidRPr="00D33D57">
        <w:rPr>
          <w:rFonts w:ascii="Times New Roman" w:hAnsi="Times New Roman"/>
          <w:szCs w:val="22"/>
        </w:rPr>
        <w:t xml:space="preserve">işisel asistan Maxi ile </w:t>
      </w:r>
      <w:r w:rsidR="00773D61" w:rsidRPr="00D33D57">
        <w:rPr>
          <w:rFonts w:ascii="Times New Roman" w:hAnsi="Times New Roman"/>
          <w:szCs w:val="22"/>
        </w:rPr>
        <w:t>işlem yapılması halinde</w:t>
      </w:r>
      <w:r w:rsidR="00482B23" w:rsidRPr="00D33D57">
        <w:rPr>
          <w:rFonts w:ascii="Times New Roman" w:hAnsi="Times New Roman"/>
          <w:szCs w:val="22"/>
        </w:rPr>
        <w:t xml:space="preserve"> işlem güvenliğiniz için sesli ve yazılı iletişimler kaydedilmektedir. Sesli işlem yapmak </w:t>
      </w:r>
      <w:r w:rsidR="009369E7" w:rsidRPr="00D33D57">
        <w:rPr>
          <w:rFonts w:ascii="Times New Roman" w:hAnsi="Times New Roman"/>
          <w:szCs w:val="22"/>
        </w:rPr>
        <w:t>amacıyla daha önce</w:t>
      </w:r>
      <w:r w:rsidR="00482B23" w:rsidRPr="00D33D57">
        <w:rPr>
          <w:rFonts w:ascii="Times New Roman" w:hAnsi="Times New Roman"/>
          <w:szCs w:val="22"/>
        </w:rPr>
        <w:t xml:space="preserve"> onay verdiğiniz </w:t>
      </w:r>
      <w:r w:rsidR="00773D61" w:rsidRPr="00D33D57">
        <w:rPr>
          <w:rFonts w:ascii="Times New Roman" w:hAnsi="Times New Roman"/>
          <w:szCs w:val="22"/>
        </w:rPr>
        <w:t>izinleri</w:t>
      </w:r>
      <w:r w:rsidR="00482B23" w:rsidRPr="00D33D57">
        <w:rPr>
          <w:rFonts w:ascii="Times New Roman" w:hAnsi="Times New Roman"/>
          <w:szCs w:val="22"/>
        </w:rPr>
        <w:t xml:space="preserve"> telefonunuzun ayarlar menüsünden kapatabilir, </w:t>
      </w:r>
      <w:r w:rsidR="00773D61" w:rsidRPr="00D33D57">
        <w:rPr>
          <w:rFonts w:ascii="Times New Roman" w:hAnsi="Times New Roman"/>
          <w:szCs w:val="22"/>
        </w:rPr>
        <w:t>telefon bankacılığı</w:t>
      </w:r>
      <w:r w:rsidR="00482B23" w:rsidRPr="00D33D57">
        <w:rPr>
          <w:rFonts w:ascii="Times New Roman" w:hAnsi="Times New Roman"/>
          <w:szCs w:val="22"/>
        </w:rPr>
        <w:t xml:space="preserve"> </w:t>
      </w:r>
      <w:r w:rsidR="00773D61" w:rsidRPr="00D33D57">
        <w:rPr>
          <w:rFonts w:ascii="Times New Roman" w:hAnsi="Times New Roman"/>
          <w:szCs w:val="22"/>
        </w:rPr>
        <w:t>ya da</w:t>
      </w:r>
      <w:r w:rsidR="00482B23" w:rsidRPr="00D33D57">
        <w:rPr>
          <w:rFonts w:ascii="Times New Roman" w:hAnsi="Times New Roman"/>
          <w:szCs w:val="22"/>
        </w:rPr>
        <w:t xml:space="preserve"> Bize Yazın menüsü aracılığıyla sesli işlem izninizin iptaline dair talebinizi </w:t>
      </w:r>
      <w:r w:rsidR="009369E7" w:rsidRPr="00D33D57">
        <w:rPr>
          <w:rFonts w:ascii="Times New Roman" w:hAnsi="Times New Roman"/>
          <w:szCs w:val="22"/>
        </w:rPr>
        <w:t xml:space="preserve">Bankamıza </w:t>
      </w:r>
      <w:r w:rsidR="00482B23" w:rsidRPr="00D33D57">
        <w:rPr>
          <w:rFonts w:ascii="Times New Roman" w:hAnsi="Times New Roman"/>
          <w:szCs w:val="22"/>
        </w:rPr>
        <w:t xml:space="preserve">iletebilirsiniz. </w:t>
      </w:r>
    </w:p>
    <w:p w14:paraId="0C9311CC" w14:textId="77777777" w:rsidR="0058008D" w:rsidRPr="00D33D57" w:rsidRDefault="0058008D" w:rsidP="00232EC5">
      <w:pPr>
        <w:pStyle w:val="DzMetin"/>
        <w:jc w:val="both"/>
        <w:rPr>
          <w:rFonts w:ascii="Times New Roman" w:hAnsi="Times New Roman"/>
          <w:szCs w:val="22"/>
        </w:rPr>
      </w:pPr>
    </w:p>
    <w:p w14:paraId="011E8805" w14:textId="77777777" w:rsidR="007056E9" w:rsidRPr="00D33D57" w:rsidRDefault="007056E9" w:rsidP="00232EC5">
      <w:pPr>
        <w:spacing w:line="240" w:lineRule="auto"/>
        <w:jc w:val="both"/>
        <w:rPr>
          <w:rFonts w:ascii="Times New Roman" w:hAnsi="Times New Roman" w:cs="Times New Roman"/>
          <w:bCs/>
        </w:rPr>
      </w:pPr>
      <w:r w:rsidRPr="00D33D57">
        <w:rPr>
          <w:rFonts w:ascii="Times New Roman" w:hAnsi="Times New Roman" w:cs="Times New Roman"/>
          <w:lang w:eastAsia="tr-TR"/>
        </w:rPr>
        <w:t xml:space="preserve">Bunlara ek olarak, </w:t>
      </w:r>
      <w:r w:rsidR="00E93FF0" w:rsidRPr="00D33D57">
        <w:rPr>
          <w:rFonts w:ascii="Times New Roman" w:hAnsi="Times New Roman" w:cs="Times New Roman"/>
          <w:lang w:eastAsia="tr-TR"/>
        </w:rPr>
        <w:t xml:space="preserve">siz müşterilerimizden </w:t>
      </w:r>
      <w:r w:rsidR="006D7A15" w:rsidRPr="00D33D57">
        <w:rPr>
          <w:rFonts w:ascii="Times New Roman" w:hAnsi="Times New Roman" w:cs="Times New Roman"/>
          <w:lang w:eastAsia="tr-TR"/>
        </w:rPr>
        <w:t xml:space="preserve">doğrudan elde ettiğimiz bilgilerin yanında, aşağıda </w:t>
      </w:r>
      <w:r w:rsidR="00BE141E" w:rsidRPr="00D33D57">
        <w:rPr>
          <w:rFonts w:ascii="Times New Roman" w:hAnsi="Times New Roman" w:cs="Times New Roman"/>
          <w:lang w:eastAsia="tr-TR"/>
        </w:rPr>
        <w:t>sıraladığımız</w:t>
      </w:r>
      <w:r w:rsidR="006D7A15" w:rsidRPr="00D33D57">
        <w:rPr>
          <w:rFonts w:ascii="Times New Roman" w:hAnsi="Times New Roman" w:cs="Times New Roman"/>
          <w:lang w:eastAsia="tr-TR"/>
        </w:rPr>
        <w:t xml:space="preserve"> kaynaklardan</w:t>
      </w:r>
      <w:r w:rsidR="00BE141E" w:rsidRPr="00D33D57">
        <w:rPr>
          <w:rFonts w:ascii="Times New Roman" w:hAnsi="Times New Roman" w:cs="Times New Roman"/>
          <w:lang w:eastAsia="tr-TR"/>
        </w:rPr>
        <w:t xml:space="preserve"> veri toplayabilmekteyiz: </w:t>
      </w:r>
    </w:p>
    <w:p w14:paraId="0B54D12E" w14:textId="4D7084A0" w:rsidR="00F44CE5" w:rsidRPr="00D33D57" w:rsidRDefault="000A085F" w:rsidP="00232EC5">
      <w:pPr>
        <w:pStyle w:val="ListeParagraf"/>
        <w:numPr>
          <w:ilvl w:val="0"/>
          <w:numId w:val="13"/>
        </w:numPr>
        <w:spacing w:line="240" w:lineRule="auto"/>
        <w:ind w:left="357" w:hanging="357"/>
        <w:contextualSpacing w:val="0"/>
        <w:jc w:val="both"/>
        <w:rPr>
          <w:rFonts w:ascii="Times New Roman" w:hAnsi="Times New Roman" w:cs="Times New Roman"/>
        </w:rPr>
      </w:pPr>
      <w:r w:rsidRPr="00D33D57">
        <w:rPr>
          <w:rFonts w:ascii="Times New Roman" w:eastAsia="Times New Roman" w:hAnsi="Times New Roman" w:cs="Times New Roman"/>
          <w:bCs/>
          <w:u w:val="single"/>
        </w:rPr>
        <w:t xml:space="preserve">Kamu </w:t>
      </w:r>
      <w:r w:rsidR="00BE141E" w:rsidRPr="00D33D57">
        <w:rPr>
          <w:rFonts w:ascii="Times New Roman" w:eastAsia="Times New Roman" w:hAnsi="Times New Roman" w:cs="Times New Roman"/>
          <w:bCs/>
          <w:u w:val="single"/>
        </w:rPr>
        <w:t>Kurum ve Kuruluşları</w:t>
      </w:r>
      <w:r w:rsidR="00BE141E" w:rsidRPr="00D33D57">
        <w:rPr>
          <w:rFonts w:ascii="Times New Roman" w:eastAsia="Times New Roman" w:hAnsi="Times New Roman" w:cs="Times New Roman"/>
          <w:bCs/>
        </w:rPr>
        <w:t xml:space="preserve">: </w:t>
      </w:r>
      <w:r w:rsidR="002C2233">
        <w:rPr>
          <w:rFonts w:ascii="Times New Roman" w:eastAsia="Times New Roman" w:hAnsi="Times New Roman" w:cs="Times New Roman"/>
          <w:bCs/>
        </w:rPr>
        <w:t xml:space="preserve">Kuzey Kıbrıs Türk Cumhuriyeti vatandaşlığı dışında Türkiye Cumhuriyeti Vatandaşı iseniz </w:t>
      </w:r>
      <w:r w:rsidRPr="00D33D57">
        <w:rPr>
          <w:rFonts w:ascii="Times New Roman" w:eastAsia="Times New Roman" w:hAnsi="Times New Roman" w:cs="Times New Roman"/>
          <w:bCs/>
        </w:rPr>
        <w:t xml:space="preserve">T.C. </w:t>
      </w:r>
      <w:r w:rsidR="001876EC" w:rsidRPr="00D33D57">
        <w:rPr>
          <w:rFonts w:ascii="Times New Roman" w:eastAsia="Times New Roman" w:hAnsi="Times New Roman" w:cs="Times New Roman"/>
          <w:bCs/>
        </w:rPr>
        <w:t xml:space="preserve">İçişleri Bakanlığı Nüfus ve Vatandaşlık İşleri Genel Müdürlüğü tarafından sunulan Adres Paylaşım Sistemi ve Kimlik Paylaşım </w:t>
      </w:r>
      <w:proofErr w:type="gramStart"/>
      <w:r w:rsidR="001876EC" w:rsidRPr="00D33D57">
        <w:rPr>
          <w:rFonts w:ascii="Times New Roman" w:eastAsia="Times New Roman" w:hAnsi="Times New Roman" w:cs="Times New Roman"/>
          <w:bCs/>
        </w:rPr>
        <w:t>Sistemi</w:t>
      </w:r>
      <w:r w:rsidR="00F44CE5" w:rsidRPr="00D33D57">
        <w:rPr>
          <w:rFonts w:ascii="Times New Roman" w:eastAsia="Times New Roman" w:hAnsi="Times New Roman" w:cs="Times New Roman"/>
          <w:bCs/>
        </w:rPr>
        <w:t xml:space="preserve">, </w:t>
      </w:r>
      <w:r w:rsidR="00F16827" w:rsidRPr="00D33D57">
        <w:rPr>
          <w:rFonts w:ascii="Times New Roman" w:eastAsia="Times New Roman" w:hAnsi="Times New Roman" w:cs="Times New Roman"/>
          <w:bCs/>
        </w:rPr>
        <w:t xml:space="preserve"> veya</w:t>
      </w:r>
      <w:proofErr w:type="gramEnd"/>
      <w:r w:rsidR="00F16827" w:rsidRPr="00D33D57">
        <w:rPr>
          <w:rFonts w:ascii="Times New Roman" w:eastAsia="Times New Roman" w:hAnsi="Times New Roman" w:cs="Times New Roman"/>
          <w:bCs/>
        </w:rPr>
        <w:t xml:space="preserve"> </w:t>
      </w:r>
      <w:r w:rsidR="009369E7" w:rsidRPr="00D33D57">
        <w:rPr>
          <w:rFonts w:ascii="Times New Roman" w:eastAsia="Times New Roman" w:hAnsi="Times New Roman" w:cs="Times New Roman"/>
          <w:bCs/>
        </w:rPr>
        <w:t xml:space="preserve"> </w:t>
      </w:r>
      <w:r w:rsidR="00F16827" w:rsidRPr="00D33D57">
        <w:rPr>
          <w:rFonts w:ascii="Times New Roman" w:eastAsia="Times New Roman" w:hAnsi="Times New Roman" w:cs="Times New Roman"/>
          <w:bCs/>
        </w:rPr>
        <w:t xml:space="preserve">Sosyal Güvenlik </w:t>
      </w:r>
      <w:r w:rsidR="00F16827" w:rsidRPr="00D33D57">
        <w:rPr>
          <w:rFonts w:ascii="Times New Roman" w:eastAsia="Times New Roman" w:hAnsi="Times New Roman" w:cs="Times New Roman"/>
          <w:bCs/>
        </w:rPr>
        <w:lastRenderedPageBreak/>
        <w:t>Kurumu</w:t>
      </w:r>
      <w:r w:rsidR="001E563A" w:rsidRPr="00D33D57">
        <w:rPr>
          <w:rFonts w:ascii="Times New Roman" w:eastAsia="Times New Roman" w:hAnsi="Times New Roman" w:cs="Times New Roman"/>
          <w:bCs/>
        </w:rPr>
        <w:t xml:space="preserve"> </w:t>
      </w:r>
      <w:r w:rsidR="001876EC" w:rsidRPr="00D33D57">
        <w:rPr>
          <w:rFonts w:ascii="Times New Roman" w:eastAsia="Times New Roman" w:hAnsi="Times New Roman" w:cs="Times New Roman"/>
          <w:bCs/>
        </w:rPr>
        <w:t xml:space="preserve">gibi kamu kurum ve kuruluşları ile ilgili mevzuat ve yapılan anlaşmalar </w:t>
      </w:r>
      <w:r w:rsidRPr="00D33D57">
        <w:rPr>
          <w:rFonts w:ascii="Times New Roman" w:eastAsia="Times New Roman" w:hAnsi="Times New Roman" w:cs="Times New Roman"/>
          <w:bCs/>
        </w:rPr>
        <w:t xml:space="preserve">kapsamında erişim sağlanan veri </w:t>
      </w:r>
      <w:r w:rsidR="001876EC" w:rsidRPr="00D33D57">
        <w:rPr>
          <w:rFonts w:ascii="Times New Roman" w:eastAsia="Times New Roman" w:hAnsi="Times New Roman" w:cs="Times New Roman"/>
          <w:bCs/>
        </w:rPr>
        <w:t>tabanları</w:t>
      </w:r>
      <w:r w:rsidR="009369E7" w:rsidRPr="00D33D57">
        <w:rPr>
          <w:rFonts w:ascii="Times New Roman" w:eastAsia="Times New Roman" w:hAnsi="Times New Roman" w:cs="Times New Roman"/>
          <w:bCs/>
        </w:rPr>
        <w:t>.</w:t>
      </w:r>
    </w:p>
    <w:p w14:paraId="4FE98F61" w14:textId="26E45480" w:rsidR="00A25A5F" w:rsidRPr="00D33D57" w:rsidRDefault="00A25A5F" w:rsidP="00232EC5">
      <w:pPr>
        <w:pStyle w:val="ListeParagraf"/>
        <w:numPr>
          <w:ilvl w:val="0"/>
          <w:numId w:val="13"/>
        </w:numPr>
        <w:spacing w:line="240" w:lineRule="auto"/>
        <w:ind w:left="357" w:hanging="357"/>
        <w:contextualSpacing w:val="0"/>
        <w:jc w:val="both"/>
        <w:rPr>
          <w:rFonts w:ascii="Times New Roman" w:hAnsi="Times New Roman" w:cs="Times New Roman"/>
        </w:rPr>
      </w:pPr>
      <w:r w:rsidRPr="00D33D57">
        <w:rPr>
          <w:rFonts w:ascii="Times New Roman" w:eastAsia="Times New Roman" w:hAnsi="Times New Roman" w:cs="Times New Roman"/>
          <w:bCs/>
          <w:u w:val="single"/>
        </w:rPr>
        <w:t>Mevzuat Kapsamında Bilgi Alınan Diğer Kuruluşlar</w:t>
      </w:r>
      <w:r w:rsidRPr="00D33D57">
        <w:rPr>
          <w:rFonts w:ascii="Times New Roman" w:hAnsi="Times New Roman" w:cs="Times New Roman"/>
        </w:rPr>
        <w:t xml:space="preserve">: </w:t>
      </w:r>
      <w:r w:rsidR="001F27C5">
        <w:rPr>
          <w:rFonts w:ascii="Times New Roman" w:hAnsi="Times New Roman" w:cs="Times New Roman"/>
        </w:rPr>
        <w:t xml:space="preserve">Kuzey Kıbrıs Türk Cumhuriyeti vatandaşlığı dışında Türkiye Cumhuriyeti Vatandaşı iseniz </w:t>
      </w:r>
      <w:r w:rsidRPr="00D33D57">
        <w:rPr>
          <w:rFonts w:ascii="Times New Roman" w:eastAsia="Times New Roman" w:hAnsi="Times New Roman" w:cs="Times New Roman"/>
          <w:bCs/>
        </w:rPr>
        <w:t xml:space="preserve">Kredi Kayıt Bürosu, </w:t>
      </w:r>
      <w:r w:rsidR="001F27C5">
        <w:rPr>
          <w:rFonts w:ascii="Times New Roman" w:eastAsia="Times New Roman" w:hAnsi="Times New Roman" w:cs="Times New Roman"/>
          <w:bCs/>
        </w:rPr>
        <w:t xml:space="preserve">KKTC Merkez Bankası Risk Merkez ve Kredi kayıt </w:t>
      </w:r>
      <w:proofErr w:type="gramStart"/>
      <w:r w:rsidR="001F27C5">
        <w:rPr>
          <w:rFonts w:ascii="Times New Roman" w:eastAsia="Times New Roman" w:hAnsi="Times New Roman" w:cs="Times New Roman"/>
          <w:bCs/>
        </w:rPr>
        <w:t xml:space="preserve">bürosunun </w:t>
      </w:r>
      <w:r w:rsidR="00FB02CF" w:rsidRPr="00D33D57">
        <w:rPr>
          <w:rFonts w:ascii="Times New Roman" w:eastAsia="Times New Roman" w:hAnsi="Times New Roman" w:cs="Times New Roman"/>
          <w:bCs/>
        </w:rPr>
        <w:t xml:space="preserve"> </w:t>
      </w:r>
      <w:r w:rsidRPr="00D33D57">
        <w:rPr>
          <w:rFonts w:ascii="Times New Roman" w:eastAsia="Times New Roman" w:hAnsi="Times New Roman" w:cs="Times New Roman"/>
          <w:bCs/>
        </w:rPr>
        <w:t>bankaların</w:t>
      </w:r>
      <w:proofErr w:type="gramEnd"/>
      <w:r w:rsidRPr="00D33D57">
        <w:rPr>
          <w:rFonts w:ascii="Times New Roman" w:eastAsia="Times New Roman" w:hAnsi="Times New Roman" w:cs="Times New Roman"/>
          <w:bCs/>
        </w:rPr>
        <w:t xml:space="preserve"> kul</w:t>
      </w:r>
      <w:r w:rsidR="005D72FC" w:rsidRPr="00D33D57">
        <w:rPr>
          <w:rFonts w:ascii="Times New Roman" w:eastAsia="Times New Roman" w:hAnsi="Times New Roman" w:cs="Times New Roman"/>
          <w:bCs/>
        </w:rPr>
        <w:t>lanımına sunduğu veri tabanları</w:t>
      </w:r>
      <w:r w:rsidR="006D749B">
        <w:rPr>
          <w:rFonts w:ascii="Times New Roman" w:eastAsia="Times New Roman" w:hAnsi="Times New Roman" w:cs="Times New Roman"/>
          <w:bCs/>
        </w:rPr>
        <w:t xml:space="preserve"> ile KKTC Merkez Bankası Risk İşlemleri </w:t>
      </w:r>
      <w:r w:rsidR="0047610E">
        <w:rPr>
          <w:rFonts w:ascii="Times New Roman" w:eastAsia="Times New Roman" w:hAnsi="Times New Roman" w:cs="Times New Roman"/>
          <w:bCs/>
        </w:rPr>
        <w:t>ile ilgili sundukları veri tabanları.</w:t>
      </w:r>
    </w:p>
    <w:p w14:paraId="4E2E4E06" w14:textId="59740E56" w:rsidR="00C35238" w:rsidRPr="00D33D57" w:rsidRDefault="00C35238" w:rsidP="00232EC5">
      <w:pPr>
        <w:pStyle w:val="ListeParagraf"/>
        <w:numPr>
          <w:ilvl w:val="0"/>
          <w:numId w:val="13"/>
        </w:numPr>
        <w:spacing w:line="240" w:lineRule="auto"/>
        <w:ind w:left="363"/>
        <w:contextualSpacing w:val="0"/>
        <w:jc w:val="both"/>
        <w:rPr>
          <w:rFonts w:ascii="Times New Roman" w:hAnsi="Times New Roman" w:cs="Times New Roman"/>
        </w:rPr>
      </w:pPr>
      <w:r w:rsidRPr="00D33D57">
        <w:rPr>
          <w:rFonts w:ascii="Times New Roman" w:eastAsia="Times New Roman" w:hAnsi="Times New Roman" w:cs="Times New Roman"/>
          <w:bCs/>
          <w:u w:val="single"/>
        </w:rPr>
        <w:t>İş Ortaklarımız</w:t>
      </w:r>
      <w:r w:rsidRPr="00D33D57">
        <w:rPr>
          <w:rFonts w:ascii="Times New Roman" w:eastAsia="Times New Roman" w:hAnsi="Times New Roman" w:cs="Times New Roman"/>
          <w:bCs/>
        </w:rPr>
        <w:t>:</w:t>
      </w:r>
      <w:r w:rsidRPr="00D33D57">
        <w:rPr>
          <w:rFonts w:ascii="Times New Roman" w:hAnsi="Times New Roman" w:cs="Times New Roman"/>
        </w:rPr>
        <w:t xml:space="preserve"> </w:t>
      </w:r>
      <w:r w:rsidR="001E53E6" w:rsidRPr="00D33D57">
        <w:rPr>
          <w:rFonts w:ascii="Times New Roman" w:eastAsia="Times New Roman" w:hAnsi="Times New Roman" w:cs="Times New Roman"/>
          <w:bCs/>
        </w:rPr>
        <w:t>A</w:t>
      </w:r>
      <w:r w:rsidRPr="00D33D57">
        <w:rPr>
          <w:rFonts w:ascii="Times New Roman" w:eastAsia="Times New Roman" w:hAnsi="Times New Roman" w:cs="Times New Roman"/>
          <w:bCs/>
        </w:rPr>
        <w:t xml:space="preserve">racılık/acentelik sıfatı ile faaliyetlerini yürüttüğümüz şirketler, anlaşmalı ana firma ve bayileri, </w:t>
      </w:r>
      <w:r w:rsidR="00C4734F" w:rsidRPr="00D33D57">
        <w:rPr>
          <w:rFonts w:ascii="Times New Roman" w:eastAsia="Times New Roman" w:hAnsi="Times New Roman" w:cs="Times New Roman"/>
          <w:bCs/>
        </w:rPr>
        <w:t xml:space="preserve">İş Bankası'nın faaliyetlerinin tamamlayıcısı veya uzantısı niteliğindeki hizmetleri aldığı destek hizmeti kuruluşları, </w:t>
      </w:r>
      <w:r w:rsidR="00577042" w:rsidRPr="00D33D57">
        <w:rPr>
          <w:rFonts w:ascii="Times New Roman" w:eastAsia="Times New Roman" w:hAnsi="Times New Roman" w:cs="Times New Roman"/>
        </w:rPr>
        <w:t>çağrı merkezi arama hizmeti alınan firmalar, varlık yönetim şirketleri, sözleşmeli hukuk büroları ve avukatlar</w:t>
      </w:r>
      <w:r w:rsidR="00577042" w:rsidRPr="00D33D57">
        <w:rPr>
          <w:rFonts w:ascii="Times New Roman" w:eastAsia="Times New Roman" w:hAnsi="Times New Roman" w:cs="Times New Roman"/>
          <w:bCs/>
        </w:rPr>
        <w:t xml:space="preserve">, </w:t>
      </w:r>
      <w:r w:rsidR="00CC62C9" w:rsidRPr="00D33D57">
        <w:rPr>
          <w:rFonts w:ascii="Times New Roman" w:eastAsia="Times New Roman" w:hAnsi="Times New Roman" w:cs="Times New Roman"/>
          <w:bCs/>
        </w:rPr>
        <w:t xml:space="preserve">Bankamız veya Bankamızı temsil yetkisi bulunan kuruluş ve kişilerin sizlerle iletişime geçtiği kanallar, anlaşmalı mağazalar veya e-ticaret siteleri gibi üye işyerleri ve </w:t>
      </w:r>
      <w:proofErr w:type="spellStart"/>
      <w:r w:rsidR="00CC62C9" w:rsidRPr="00D33D57">
        <w:rPr>
          <w:rFonts w:ascii="Times New Roman" w:eastAsia="Times New Roman" w:hAnsi="Times New Roman" w:cs="Times New Roman"/>
          <w:bCs/>
        </w:rPr>
        <w:t>POS’ları</w:t>
      </w:r>
      <w:proofErr w:type="spellEnd"/>
      <w:r w:rsidR="00CC62C9" w:rsidRPr="00D33D57">
        <w:rPr>
          <w:rFonts w:ascii="Times New Roman" w:eastAsia="Times New Roman" w:hAnsi="Times New Roman" w:cs="Times New Roman"/>
          <w:bCs/>
        </w:rPr>
        <w:t xml:space="preserve"> aracılığıyla</w:t>
      </w:r>
      <w:r w:rsidR="00C54B63" w:rsidRPr="00D33D57">
        <w:rPr>
          <w:rFonts w:ascii="Times New Roman" w:eastAsia="Times New Roman" w:hAnsi="Times New Roman" w:cs="Times New Roman"/>
          <w:bCs/>
        </w:rPr>
        <w:t xml:space="preserve">, </w:t>
      </w:r>
      <w:r w:rsidR="00CC62C9" w:rsidRPr="00D33D57">
        <w:rPr>
          <w:rFonts w:ascii="Times New Roman" w:eastAsia="Times New Roman" w:hAnsi="Times New Roman" w:cs="Times New Roman"/>
          <w:bCs/>
        </w:rPr>
        <w:t>piyasa istihbaratı yapılması</w:t>
      </w:r>
      <w:r w:rsidR="00C54B63" w:rsidRPr="00D33D57">
        <w:rPr>
          <w:rFonts w:ascii="Times New Roman" w:eastAsia="Times New Roman" w:hAnsi="Times New Roman" w:cs="Times New Roman"/>
          <w:bCs/>
        </w:rPr>
        <w:t xml:space="preserve"> ve </w:t>
      </w:r>
      <w:r w:rsidR="00CC62C9" w:rsidRPr="00D33D57">
        <w:rPr>
          <w:rFonts w:ascii="Times New Roman" w:eastAsia="Times New Roman" w:hAnsi="Times New Roman" w:cs="Times New Roman"/>
          <w:bCs/>
        </w:rPr>
        <w:t>ilgili mevzuat</w:t>
      </w:r>
      <w:r w:rsidR="00C54B63" w:rsidRPr="00D33D57">
        <w:rPr>
          <w:rFonts w:ascii="Times New Roman" w:eastAsia="Times New Roman" w:hAnsi="Times New Roman" w:cs="Times New Roman"/>
          <w:bCs/>
        </w:rPr>
        <w:t xml:space="preserve"> ve </w:t>
      </w:r>
      <w:r w:rsidR="00CC62C9" w:rsidRPr="00D33D57">
        <w:rPr>
          <w:rFonts w:ascii="Times New Roman" w:eastAsia="Times New Roman" w:hAnsi="Times New Roman" w:cs="Times New Roman"/>
          <w:bCs/>
        </w:rPr>
        <w:t>yapılan anlaşmaların izin verdiği ölçüde ve çizdiği sınırlar dahilinde</w:t>
      </w:r>
      <w:r w:rsidR="00C54B63" w:rsidRPr="00D33D57">
        <w:rPr>
          <w:rFonts w:ascii="Times New Roman" w:eastAsia="Times New Roman" w:hAnsi="Times New Roman" w:cs="Times New Roman"/>
          <w:bCs/>
        </w:rPr>
        <w:t xml:space="preserve"> iş ortaklarımız </w:t>
      </w:r>
      <w:r w:rsidR="005D72FC" w:rsidRPr="00D33D57">
        <w:rPr>
          <w:rFonts w:ascii="Times New Roman" w:eastAsia="Times New Roman" w:hAnsi="Times New Roman" w:cs="Times New Roman"/>
          <w:bCs/>
        </w:rPr>
        <w:t>vasıtasıyla.</w:t>
      </w:r>
    </w:p>
    <w:p w14:paraId="61740CCD" w14:textId="7B431714" w:rsidR="001876EC" w:rsidRPr="00D33D57" w:rsidRDefault="005A1062" w:rsidP="00232EC5">
      <w:pPr>
        <w:pStyle w:val="ListeParagraf"/>
        <w:numPr>
          <w:ilvl w:val="0"/>
          <w:numId w:val="13"/>
        </w:numPr>
        <w:spacing w:line="240" w:lineRule="auto"/>
        <w:ind w:left="357" w:hanging="357"/>
        <w:contextualSpacing w:val="0"/>
        <w:jc w:val="both"/>
        <w:rPr>
          <w:rFonts w:ascii="Times New Roman" w:hAnsi="Times New Roman" w:cs="Times New Roman"/>
        </w:rPr>
      </w:pPr>
      <w:r w:rsidRPr="00D33D57">
        <w:rPr>
          <w:rFonts w:ascii="Times New Roman" w:eastAsia="Times New Roman" w:hAnsi="Times New Roman" w:cs="Times New Roman"/>
          <w:bCs/>
          <w:u w:val="single"/>
        </w:rPr>
        <w:t>Diğer Üçüncü Taraflar</w:t>
      </w:r>
      <w:r w:rsidRPr="00D33D57">
        <w:rPr>
          <w:rFonts w:ascii="Times New Roman" w:eastAsia="Times New Roman" w:hAnsi="Times New Roman" w:cs="Times New Roman"/>
          <w:bCs/>
        </w:rPr>
        <w:t>:</w:t>
      </w:r>
      <w:r w:rsidR="00FB02CF" w:rsidRPr="00D33D57">
        <w:rPr>
          <w:rFonts w:ascii="Times New Roman" w:eastAsia="Times New Roman" w:hAnsi="Times New Roman" w:cs="Times New Roman"/>
          <w:bCs/>
        </w:rPr>
        <w:t xml:space="preserve"> </w:t>
      </w:r>
      <w:r w:rsidR="001876EC" w:rsidRPr="00D33D57">
        <w:rPr>
          <w:rFonts w:ascii="Times New Roman" w:eastAsia="Times New Roman" w:hAnsi="Times New Roman" w:cs="Times New Roman"/>
          <w:bCs/>
        </w:rPr>
        <w:t>Bankamızla paylaştığınız</w:t>
      </w:r>
      <w:r w:rsidR="002510C2" w:rsidRPr="00D33D57">
        <w:rPr>
          <w:rFonts w:ascii="Times New Roman" w:eastAsia="Times New Roman" w:hAnsi="Times New Roman" w:cs="Times New Roman"/>
          <w:bCs/>
        </w:rPr>
        <w:t xml:space="preserve"> </w:t>
      </w:r>
      <w:r w:rsidR="001876EC" w:rsidRPr="00D33D57">
        <w:rPr>
          <w:rFonts w:ascii="Times New Roman" w:eastAsia="Times New Roman" w:hAnsi="Times New Roman" w:cs="Times New Roman"/>
          <w:bCs/>
        </w:rPr>
        <w:t xml:space="preserve">iletişim </w:t>
      </w:r>
      <w:r w:rsidR="00D43795" w:rsidRPr="00D33D57">
        <w:rPr>
          <w:rFonts w:ascii="Times New Roman" w:eastAsia="Times New Roman" w:hAnsi="Times New Roman" w:cs="Times New Roman"/>
          <w:bCs/>
        </w:rPr>
        <w:t xml:space="preserve">kanalları üzerinden </w:t>
      </w:r>
      <w:r w:rsidR="001876EC" w:rsidRPr="00D33D57">
        <w:rPr>
          <w:rFonts w:ascii="Times New Roman" w:eastAsia="Times New Roman" w:hAnsi="Times New Roman" w:cs="Times New Roman"/>
          <w:bCs/>
        </w:rPr>
        <w:t>tarafınıza ulaşmak üzere yapılan çağrılar</w:t>
      </w:r>
      <w:r w:rsidR="00D43795" w:rsidRPr="00D33D57">
        <w:rPr>
          <w:rFonts w:ascii="Times New Roman" w:eastAsia="Times New Roman" w:hAnsi="Times New Roman" w:cs="Times New Roman"/>
          <w:bCs/>
        </w:rPr>
        <w:t xml:space="preserve">a yanıt veren </w:t>
      </w:r>
      <w:r w:rsidR="001876EC" w:rsidRPr="00D33D57">
        <w:rPr>
          <w:rFonts w:ascii="Times New Roman" w:eastAsia="Times New Roman" w:hAnsi="Times New Roman" w:cs="Times New Roman"/>
          <w:bCs/>
        </w:rPr>
        <w:t>üçüncü kişiler</w:t>
      </w:r>
      <w:r w:rsidR="0058008D" w:rsidRPr="00D33D57">
        <w:rPr>
          <w:rFonts w:ascii="Times New Roman" w:eastAsia="Times New Roman" w:hAnsi="Times New Roman" w:cs="Times New Roman"/>
          <w:bCs/>
        </w:rPr>
        <w:t>le yapılan görüşmeler (B</w:t>
      </w:r>
      <w:r w:rsidR="005874C4" w:rsidRPr="00D33D57">
        <w:rPr>
          <w:rFonts w:ascii="Times New Roman" w:eastAsia="Times New Roman" w:hAnsi="Times New Roman" w:cs="Times New Roman"/>
          <w:bCs/>
        </w:rPr>
        <w:t>u kişilerle müşteri sırrı kapsamına giren bilgilerin paylaşılması mümkün değildir.)</w:t>
      </w:r>
      <w:r w:rsidR="001876EC" w:rsidRPr="00D33D57">
        <w:rPr>
          <w:rFonts w:ascii="Times New Roman" w:eastAsia="Times New Roman" w:hAnsi="Times New Roman" w:cs="Times New Roman"/>
          <w:bCs/>
        </w:rPr>
        <w:t xml:space="preserve">, hukuken zorunlu olduğu durumlarda onayınız da alınarak çeşitli kurum ve kuruluşların veri tabanlarına </w:t>
      </w:r>
      <w:r w:rsidR="005D72FC" w:rsidRPr="00D33D57">
        <w:rPr>
          <w:rFonts w:ascii="Times New Roman" w:eastAsia="Times New Roman" w:hAnsi="Times New Roman" w:cs="Times New Roman"/>
          <w:bCs/>
        </w:rPr>
        <w:t>erişim.</w:t>
      </w:r>
      <w:r w:rsidR="001876EC" w:rsidRPr="00D33D57">
        <w:rPr>
          <w:rFonts w:ascii="Times New Roman" w:eastAsia="Times New Roman" w:hAnsi="Times New Roman" w:cs="Times New Roman"/>
          <w:bCs/>
        </w:rPr>
        <w:t xml:space="preserve"> </w:t>
      </w:r>
    </w:p>
    <w:p w14:paraId="3C1BFF65" w14:textId="77777777" w:rsidR="007C4F89" w:rsidRPr="00D33D57" w:rsidRDefault="00C45EE2" w:rsidP="00232EC5">
      <w:pPr>
        <w:autoSpaceDE w:val="0"/>
        <w:autoSpaceDN w:val="0"/>
        <w:adjustRightInd w:val="0"/>
        <w:spacing w:after="0" w:line="240" w:lineRule="auto"/>
        <w:jc w:val="both"/>
        <w:rPr>
          <w:rFonts w:ascii="Times New Roman" w:hAnsi="Times New Roman" w:cs="Times New Roman"/>
          <w:b/>
        </w:rPr>
      </w:pPr>
      <w:r w:rsidRPr="00D33D57">
        <w:rPr>
          <w:rFonts w:ascii="Times New Roman" w:hAnsi="Times New Roman" w:cs="Times New Roman"/>
          <w:b/>
          <w:u w:val="single"/>
        </w:rPr>
        <w:t xml:space="preserve">Verilerinizi Hangi </w:t>
      </w:r>
      <w:r w:rsidR="00D440C7" w:rsidRPr="00D33D57">
        <w:rPr>
          <w:rFonts w:ascii="Times New Roman" w:hAnsi="Times New Roman" w:cs="Times New Roman"/>
          <w:b/>
          <w:u w:val="single"/>
        </w:rPr>
        <w:t xml:space="preserve">Hukuki Sebeplere Dayanarak ve Hangi </w:t>
      </w:r>
      <w:r w:rsidRPr="00D33D57">
        <w:rPr>
          <w:rFonts w:ascii="Times New Roman" w:hAnsi="Times New Roman" w:cs="Times New Roman"/>
          <w:b/>
          <w:u w:val="single"/>
        </w:rPr>
        <w:t xml:space="preserve">Amaçlarla Kullanıyoruz? </w:t>
      </w:r>
    </w:p>
    <w:p w14:paraId="1921A740" w14:textId="77777777" w:rsidR="00D440C7" w:rsidRPr="00D33D57" w:rsidRDefault="00D440C7" w:rsidP="00232EC5">
      <w:pPr>
        <w:pStyle w:val="ListeParagraf"/>
        <w:autoSpaceDE w:val="0"/>
        <w:autoSpaceDN w:val="0"/>
        <w:adjustRightInd w:val="0"/>
        <w:spacing w:after="0" w:line="240" w:lineRule="auto"/>
        <w:ind w:left="3"/>
        <w:jc w:val="both"/>
        <w:rPr>
          <w:rFonts w:ascii="Times New Roman" w:hAnsi="Times New Roman" w:cs="Times New Roman"/>
        </w:rPr>
      </w:pPr>
    </w:p>
    <w:p w14:paraId="3B1A08C2" w14:textId="57EBE7A4" w:rsidR="00F90062" w:rsidRPr="00D33D57" w:rsidRDefault="000576CC" w:rsidP="00232EC5">
      <w:pPr>
        <w:pStyle w:val="ListeParagraf"/>
        <w:numPr>
          <w:ilvl w:val="0"/>
          <w:numId w:val="18"/>
        </w:numPr>
        <w:spacing w:after="120" w:line="240" w:lineRule="auto"/>
        <w:ind w:left="363"/>
        <w:contextualSpacing w:val="0"/>
        <w:jc w:val="both"/>
        <w:rPr>
          <w:rFonts w:ascii="Times New Roman" w:hAnsi="Times New Roman" w:cs="Times New Roman"/>
        </w:rPr>
      </w:pPr>
      <w:r w:rsidRPr="00D33D57">
        <w:rPr>
          <w:rFonts w:ascii="Times New Roman" w:hAnsi="Times New Roman" w:cs="Times New Roman"/>
          <w:bCs/>
          <w:u w:val="single"/>
        </w:rPr>
        <w:t xml:space="preserve">Açık rızanız </w:t>
      </w:r>
      <w:proofErr w:type="gramStart"/>
      <w:r w:rsidRPr="00D33D57">
        <w:rPr>
          <w:rFonts w:ascii="Times New Roman" w:hAnsi="Times New Roman" w:cs="Times New Roman"/>
          <w:bCs/>
          <w:u w:val="single"/>
        </w:rPr>
        <w:t>kapsamında</w:t>
      </w:r>
      <w:r w:rsidRPr="00D33D57">
        <w:rPr>
          <w:rFonts w:ascii="Times New Roman" w:hAnsi="Times New Roman" w:cs="Times New Roman"/>
          <w:b/>
          <w:bCs/>
        </w:rPr>
        <w:t xml:space="preserve"> </w:t>
      </w:r>
      <w:r w:rsidRPr="00D33D57">
        <w:rPr>
          <w:rFonts w:ascii="Times New Roman" w:hAnsi="Times New Roman" w:cs="Times New Roman"/>
        </w:rPr>
        <w:t>)</w:t>
      </w:r>
      <w:proofErr w:type="gramEnd"/>
      <w:r w:rsidRPr="00D33D57">
        <w:rPr>
          <w:rFonts w:ascii="Times New Roman" w:hAnsi="Times New Roman" w:cs="Times New Roman"/>
        </w:rPr>
        <w:t xml:space="preserve"> Bazı hallerde, kişisel verilerinizi ancak konu hakkında açık rızanız olması durumunda kullanabiliriz. </w:t>
      </w:r>
      <w:r w:rsidR="00F90062" w:rsidRPr="00D33D57">
        <w:rPr>
          <w:rFonts w:ascii="Times New Roman" w:hAnsi="Times New Roman" w:cs="Times New Roman"/>
        </w:rPr>
        <w:t>Açık rızanızı gerektiren başlıca haller</w:t>
      </w:r>
      <w:r w:rsidRPr="00D33D57">
        <w:rPr>
          <w:rFonts w:ascii="Times New Roman" w:hAnsi="Times New Roman" w:cs="Times New Roman"/>
        </w:rPr>
        <w:t xml:space="preserve"> </w:t>
      </w:r>
      <w:r w:rsidR="00F90062" w:rsidRPr="00D33D57">
        <w:rPr>
          <w:rFonts w:ascii="Times New Roman" w:hAnsi="Times New Roman" w:cs="Times New Roman"/>
        </w:rPr>
        <w:t>şu şekildedir:</w:t>
      </w:r>
    </w:p>
    <w:p w14:paraId="70CED164" w14:textId="77777777" w:rsidR="000576CC" w:rsidRPr="00D33D57" w:rsidRDefault="000576CC" w:rsidP="00A62692">
      <w:pPr>
        <w:pStyle w:val="ListeParagraf"/>
        <w:spacing w:after="120" w:line="240" w:lineRule="auto"/>
        <w:ind w:left="363"/>
        <w:contextualSpacing w:val="0"/>
        <w:jc w:val="both"/>
        <w:rPr>
          <w:rFonts w:ascii="Times New Roman" w:hAnsi="Times New Roman" w:cs="Times New Roman"/>
        </w:rPr>
      </w:pPr>
      <w:r w:rsidRPr="00D33D57">
        <w:rPr>
          <w:rFonts w:ascii="Times New Roman" w:hAnsi="Times New Roman" w:cs="Times New Roman"/>
        </w:rPr>
        <w:t>Tüm kanallardan gelecek teklif, bilgi</w:t>
      </w:r>
      <w:r w:rsidR="001C0D8A" w:rsidRPr="00D33D57">
        <w:rPr>
          <w:rFonts w:ascii="Times New Roman" w:hAnsi="Times New Roman" w:cs="Times New Roman"/>
        </w:rPr>
        <w:t>, tanıtım</w:t>
      </w:r>
      <w:r w:rsidRPr="00D33D57">
        <w:rPr>
          <w:rFonts w:ascii="Times New Roman" w:hAnsi="Times New Roman" w:cs="Times New Roman"/>
        </w:rPr>
        <w:t xml:space="preserve"> ve geri aranma talepleriniz için </w:t>
      </w:r>
      <w:r w:rsidR="001C0D8A" w:rsidRPr="00D33D57">
        <w:rPr>
          <w:rFonts w:ascii="Times New Roman" w:hAnsi="Times New Roman" w:cs="Times New Roman"/>
        </w:rPr>
        <w:t>biz</w:t>
      </w:r>
      <w:r w:rsidR="0058008D" w:rsidRPr="00D33D57">
        <w:rPr>
          <w:rFonts w:ascii="Times New Roman" w:hAnsi="Times New Roman" w:cs="Times New Roman"/>
        </w:rPr>
        <w:t>im</w:t>
      </w:r>
      <w:r w:rsidR="001C0D8A" w:rsidRPr="00D33D57">
        <w:rPr>
          <w:rFonts w:ascii="Times New Roman" w:hAnsi="Times New Roman" w:cs="Times New Roman"/>
        </w:rPr>
        <w:t>le paylaştığını</w:t>
      </w:r>
      <w:r w:rsidR="00F90062" w:rsidRPr="00D33D57">
        <w:rPr>
          <w:rFonts w:ascii="Times New Roman" w:hAnsi="Times New Roman" w:cs="Times New Roman"/>
        </w:rPr>
        <w:t>z</w:t>
      </w:r>
      <w:r w:rsidR="001C0D8A" w:rsidRPr="00D33D57">
        <w:rPr>
          <w:rFonts w:ascii="Times New Roman" w:hAnsi="Times New Roman" w:cs="Times New Roman"/>
        </w:rPr>
        <w:t xml:space="preserve"> </w:t>
      </w:r>
      <w:r w:rsidRPr="00D33D57">
        <w:rPr>
          <w:rFonts w:ascii="Times New Roman" w:hAnsi="Times New Roman" w:cs="Times New Roman"/>
        </w:rPr>
        <w:t xml:space="preserve">iletişim kanallarından </w:t>
      </w:r>
      <w:r w:rsidR="00F90062" w:rsidRPr="00D33D57">
        <w:rPr>
          <w:rFonts w:ascii="Times New Roman" w:hAnsi="Times New Roman" w:cs="Times New Roman"/>
        </w:rPr>
        <w:t xml:space="preserve">sizlere </w:t>
      </w:r>
      <w:r w:rsidRPr="00D33D57">
        <w:rPr>
          <w:rFonts w:ascii="Times New Roman" w:hAnsi="Times New Roman" w:cs="Times New Roman"/>
        </w:rPr>
        <w:t xml:space="preserve">ulaşabilmemiz, (ii) kişisel verilerinizi kampanya, promosyon, yarışma, sadakat programı ve çekiliş gibi pazarlama faaliyetlerinde </w:t>
      </w:r>
      <w:r w:rsidR="00F90062" w:rsidRPr="00D33D57">
        <w:rPr>
          <w:rFonts w:ascii="Times New Roman" w:hAnsi="Times New Roman" w:cs="Times New Roman"/>
        </w:rPr>
        <w:t>kullanabilmemiz</w:t>
      </w:r>
      <w:r w:rsidRPr="00D33D57">
        <w:rPr>
          <w:rFonts w:ascii="Times New Roman" w:hAnsi="Times New Roman" w:cs="Times New Roman"/>
        </w:rPr>
        <w:t>, anket ve müşteri memnuniyeti araştırmaları</w:t>
      </w:r>
      <w:r w:rsidR="00F90062" w:rsidRPr="00D33D57">
        <w:rPr>
          <w:rFonts w:ascii="Times New Roman" w:hAnsi="Times New Roman" w:cs="Times New Roman"/>
        </w:rPr>
        <w:t xml:space="preserve"> gerçekleştirebilmemiz</w:t>
      </w:r>
      <w:r w:rsidRPr="00D33D57">
        <w:rPr>
          <w:rFonts w:ascii="Times New Roman" w:hAnsi="Times New Roman" w:cs="Times New Roman"/>
        </w:rPr>
        <w:t>,</w:t>
      </w:r>
      <w:r w:rsidR="004E1B67" w:rsidRPr="00D33D57">
        <w:rPr>
          <w:rFonts w:ascii="Times New Roman" w:hAnsi="Times New Roman" w:cs="Times New Roman"/>
        </w:rPr>
        <w:t xml:space="preserve"> Bankamız</w:t>
      </w:r>
      <w:r w:rsidR="0017447F" w:rsidRPr="00D33D57">
        <w:rPr>
          <w:rFonts w:ascii="Times New Roman" w:hAnsi="Times New Roman" w:cs="Times New Roman"/>
        </w:rPr>
        <w:t>ın,</w:t>
      </w:r>
      <w:r w:rsidR="004E1B67" w:rsidRPr="00D33D57">
        <w:rPr>
          <w:rFonts w:ascii="Times New Roman" w:hAnsi="Times New Roman" w:cs="Times New Roman"/>
        </w:rPr>
        <w:t xml:space="preserve"> işti</w:t>
      </w:r>
      <w:r w:rsidR="00F90062" w:rsidRPr="00D33D57">
        <w:rPr>
          <w:rFonts w:ascii="Times New Roman" w:hAnsi="Times New Roman" w:cs="Times New Roman"/>
        </w:rPr>
        <w:t>rak</w:t>
      </w:r>
      <w:r w:rsidR="0017447F" w:rsidRPr="00D33D57">
        <w:rPr>
          <w:rFonts w:ascii="Times New Roman" w:hAnsi="Times New Roman" w:cs="Times New Roman"/>
        </w:rPr>
        <w:t xml:space="preserve"> ve bağlı ortaklıklarımızın</w:t>
      </w:r>
      <w:r w:rsidR="004E1B67" w:rsidRPr="00D33D57">
        <w:rPr>
          <w:rFonts w:ascii="Times New Roman" w:hAnsi="Times New Roman" w:cs="Times New Roman"/>
        </w:rPr>
        <w:t xml:space="preserve"> mevcu</w:t>
      </w:r>
      <w:r w:rsidR="00F90062" w:rsidRPr="00D33D57">
        <w:rPr>
          <w:rFonts w:ascii="Times New Roman" w:hAnsi="Times New Roman" w:cs="Times New Roman"/>
        </w:rPr>
        <w:t xml:space="preserve">t veya yeni ürün çalışmaları, </w:t>
      </w:r>
      <w:r w:rsidR="004E1B67" w:rsidRPr="00D33D57">
        <w:rPr>
          <w:rFonts w:ascii="Times New Roman" w:hAnsi="Times New Roman" w:cs="Times New Roman"/>
        </w:rPr>
        <w:t xml:space="preserve">pazar araştırması ve hedef müşteri grubu tespiti </w:t>
      </w:r>
      <w:r w:rsidR="0058008D" w:rsidRPr="00D33D57">
        <w:rPr>
          <w:rFonts w:ascii="Times New Roman" w:hAnsi="Times New Roman" w:cs="Times New Roman"/>
        </w:rPr>
        <w:t xml:space="preserve">faaliyetlerinde </w:t>
      </w:r>
      <w:r w:rsidR="00F90062" w:rsidRPr="00D33D57">
        <w:rPr>
          <w:rFonts w:ascii="Times New Roman" w:hAnsi="Times New Roman" w:cs="Times New Roman"/>
        </w:rPr>
        <w:t>kullanabilmemiz</w:t>
      </w:r>
      <w:r w:rsidR="004E1B67" w:rsidRPr="00D33D57">
        <w:rPr>
          <w:rFonts w:ascii="Times New Roman" w:hAnsi="Times New Roman" w:cs="Times New Roman"/>
        </w:rPr>
        <w:t>,</w:t>
      </w:r>
      <w:r w:rsidRPr="00D33D57">
        <w:rPr>
          <w:rFonts w:ascii="Times New Roman" w:hAnsi="Times New Roman" w:cs="Times New Roman"/>
        </w:rPr>
        <w:t xml:space="preserve"> (iii) kişisel verilerinizi </w:t>
      </w:r>
      <w:r w:rsidR="00725B0C" w:rsidRPr="00D33D57">
        <w:rPr>
          <w:rFonts w:ascii="Times New Roman" w:hAnsi="Times New Roman" w:cs="Times New Roman"/>
        </w:rPr>
        <w:t xml:space="preserve">alışkanlıklarınıza, </w:t>
      </w:r>
      <w:r w:rsidR="00447EA0" w:rsidRPr="00D33D57">
        <w:rPr>
          <w:rFonts w:ascii="Times New Roman" w:hAnsi="Times New Roman" w:cs="Times New Roman"/>
        </w:rPr>
        <w:t xml:space="preserve">tercihlerinize göre </w:t>
      </w:r>
      <w:r w:rsidR="00F90062" w:rsidRPr="00D33D57">
        <w:rPr>
          <w:rFonts w:ascii="Times New Roman" w:hAnsi="Times New Roman" w:cs="Times New Roman"/>
        </w:rPr>
        <w:t xml:space="preserve">size özel </w:t>
      </w:r>
      <w:r w:rsidRPr="00D33D57">
        <w:rPr>
          <w:rFonts w:ascii="Times New Roman" w:hAnsi="Times New Roman" w:cs="Times New Roman"/>
        </w:rPr>
        <w:t>teklifler oluşturmak için kullanabilm</w:t>
      </w:r>
      <w:r w:rsidR="00F90062" w:rsidRPr="00D33D57">
        <w:rPr>
          <w:rFonts w:ascii="Times New Roman" w:hAnsi="Times New Roman" w:cs="Times New Roman"/>
        </w:rPr>
        <w:t>emiz</w:t>
      </w:r>
      <w:r w:rsidR="00C13044" w:rsidRPr="00D33D57">
        <w:rPr>
          <w:rFonts w:ascii="Times New Roman" w:hAnsi="Times New Roman" w:cs="Times New Roman"/>
        </w:rPr>
        <w:t xml:space="preserve">, (iv) </w:t>
      </w:r>
      <w:r w:rsidRPr="00D33D57">
        <w:rPr>
          <w:rFonts w:ascii="Times New Roman" w:hAnsi="Times New Roman" w:cs="Times New Roman"/>
        </w:rPr>
        <w:t>Dijital Kanallar ve Sosyal Medya Kanallarında reklam, ta</w:t>
      </w:r>
      <w:r w:rsidR="00F90062" w:rsidRPr="00D33D57">
        <w:rPr>
          <w:rFonts w:ascii="Times New Roman" w:hAnsi="Times New Roman" w:cs="Times New Roman"/>
        </w:rPr>
        <w:t>nıtım, pazarlama aktivitelerini planlayabilmemiz</w:t>
      </w:r>
      <w:r w:rsidRPr="00D33D57">
        <w:rPr>
          <w:rFonts w:ascii="Times New Roman" w:hAnsi="Times New Roman" w:cs="Times New Roman"/>
        </w:rPr>
        <w:t xml:space="preserve"> ve/veya </w:t>
      </w:r>
      <w:r w:rsidR="00F90062" w:rsidRPr="00D33D57">
        <w:rPr>
          <w:rFonts w:ascii="Times New Roman" w:hAnsi="Times New Roman" w:cs="Times New Roman"/>
        </w:rPr>
        <w:t>gerçekleştirebilmemiz</w:t>
      </w:r>
      <w:r w:rsidRPr="00D33D57">
        <w:rPr>
          <w:rFonts w:ascii="Times New Roman" w:hAnsi="Times New Roman" w:cs="Times New Roman"/>
        </w:rPr>
        <w:t xml:space="preserve">. Her durumda, açık rızanızı talep ettiğimiz alanlarda, açık rızanın kapsamı ve amacı konusunda özelleştirilmiş metinler sunmakta ve </w:t>
      </w:r>
      <w:r w:rsidR="00F90062" w:rsidRPr="00D33D57">
        <w:rPr>
          <w:rFonts w:ascii="Times New Roman" w:hAnsi="Times New Roman" w:cs="Times New Roman"/>
        </w:rPr>
        <w:t xml:space="preserve">kişisel veri </w:t>
      </w:r>
      <w:r w:rsidRPr="00D33D57">
        <w:rPr>
          <w:rFonts w:ascii="Times New Roman" w:hAnsi="Times New Roman" w:cs="Times New Roman"/>
        </w:rPr>
        <w:t>işleme faaliyetlerimizi bununla sınırlı tutmaktayız.</w:t>
      </w:r>
      <w:r w:rsidRPr="00D33D57">
        <w:rPr>
          <w:rFonts w:ascii="Times New Roman" w:hAnsi="Times New Roman" w:cs="Times New Roman"/>
          <w:u w:val="single"/>
        </w:rPr>
        <w:t xml:space="preserve"> </w:t>
      </w:r>
    </w:p>
    <w:p w14:paraId="4943DE24" w14:textId="4DE4F56D" w:rsidR="00AC57D5" w:rsidRPr="00D33D57" w:rsidRDefault="00AC57D5" w:rsidP="00232EC5">
      <w:pPr>
        <w:pStyle w:val="ListeParagraf"/>
        <w:numPr>
          <w:ilvl w:val="0"/>
          <w:numId w:val="18"/>
        </w:numPr>
        <w:spacing w:after="120" w:line="240" w:lineRule="auto"/>
        <w:ind w:left="363"/>
        <w:contextualSpacing w:val="0"/>
        <w:jc w:val="both"/>
        <w:rPr>
          <w:rFonts w:ascii="Times New Roman" w:hAnsi="Times New Roman" w:cs="Times New Roman"/>
        </w:rPr>
      </w:pPr>
      <w:r w:rsidRPr="00D33D57">
        <w:rPr>
          <w:rFonts w:ascii="Times New Roman" w:hAnsi="Times New Roman" w:cs="Times New Roman"/>
          <w:bCs/>
          <w:u w:val="single"/>
        </w:rPr>
        <w:t>Kişisel veri işleme faaliyet</w:t>
      </w:r>
      <w:r w:rsidR="0027509C">
        <w:rPr>
          <w:rFonts w:ascii="Times New Roman" w:hAnsi="Times New Roman" w:cs="Times New Roman"/>
          <w:bCs/>
          <w:u w:val="single"/>
        </w:rPr>
        <w:t>inin yasal mevzuat gereği olması hali</w:t>
      </w:r>
      <w:r w:rsidR="00D306A9">
        <w:rPr>
          <w:rFonts w:ascii="Times New Roman" w:hAnsi="Times New Roman" w:cs="Times New Roman"/>
          <w:bCs/>
          <w:u w:val="single"/>
        </w:rPr>
        <w:t xml:space="preserve"> </w:t>
      </w:r>
      <w:r w:rsidR="0027509C">
        <w:rPr>
          <w:rFonts w:ascii="Times New Roman" w:hAnsi="Times New Roman" w:cs="Times New Roman"/>
          <w:bCs/>
          <w:u w:val="single"/>
        </w:rPr>
        <w:t xml:space="preserve">: </w:t>
      </w:r>
      <w:r w:rsidR="00D306A9">
        <w:rPr>
          <w:rFonts w:ascii="Times New Roman" w:hAnsi="Times New Roman" w:cs="Times New Roman"/>
          <w:bCs/>
          <w:u w:val="single"/>
        </w:rPr>
        <w:t>t</w:t>
      </w:r>
      <w:r w:rsidR="00D306A9">
        <w:rPr>
          <w:rFonts w:ascii="Times New Roman" w:hAnsi="Times New Roman" w:cs="Times New Roman"/>
        </w:rPr>
        <w:t xml:space="preserve">62/2017 Sayılı Kuzey Kıbrıs Türk Cumhuriyeti Bankalar Yasası, </w:t>
      </w:r>
      <w:r w:rsidR="00A70855" w:rsidRPr="00D33D57">
        <w:rPr>
          <w:rFonts w:ascii="Times New Roman" w:hAnsi="Times New Roman" w:cs="Times New Roman"/>
        </w:rPr>
        <w:t>sigortacılık mevzuatı</w:t>
      </w:r>
      <w:r w:rsidR="0039347C" w:rsidRPr="00D33D57">
        <w:rPr>
          <w:rFonts w:ascii="Times New Roman" w:hAnsi="Times New Roman" w:cs="Times New Roman"/>
        </w:rPr>
        <w:t xml:space="preserve"> </w:t>
      </w:r>
      <w:r w:rsidR="0039347C" w:rsidRPr="00D33D57">
        <w:rPr>
          <w:rFonts w:ascii="Times New Roman" w:hAnsi="Times New Roman" w:cs="Times New Roman"/>
          <w:i/>
        </w:rPr>
        <w:t>(sigorta ve acentelik faaliyetleri başta olmak üzere)</w:t>
      </w:r>
      <w:r w:rsidR="00A70855" w:rsidRPr="00D33D57">
        <w:rPr>
          <w:rFonts w:ascii="Times New Roman" w:hAnsi="Times New Roman" w:cs="Times New Roman"/>
        </w:rPr>
        <w:t>, suç gelirlerinin aklanmasının önlenmesine ilişkin mevzuat</w:t>
      </w:r>
      <w:r w:rsidR="0039347C" w:rsidRPr="00D33D57">
        <w:rPr>
          <w:rFonts w:ascii="Times New Roman" w:hAnsi="Times New Roman" w:cs="Times New Roman"/>
        </w:rPr>
        <w:t xml:space="preserve"> </w:t>
      </w:r>
      <w:r w:rsidR="0039347C" w:rsidRPr="00D33D57">
        <w:rPr>
          <w:rFonts w:ascii="Times New Roman" w:hAnsi="Times New Roman" w:cs="Times New Roman"/>
          <w:i/>
        </w:rPr>
        <w:t>(</w:t>
      </w:r>
      <w:r w:rsidR="0039347C" w:rsidRPr="00D33D57">
        <w:rPr>
          <w:rFonts w:ascii="Times New Roman" w:hAnsi="Times New Roman" w:cs="Times New Roman"/>
          <w:i/>
          <w:iCs/>
        </w:rPr>
        <w:t>örneğin</w:t>
      </w:r>
      <w:r w:rsidR="0039347C" w:rsidRPr="00D33D57">
        <w:rPr>
          <w:rFonts w:ascii="Times New Roman" w:hAnsi="Times New Roman" w:cs="Times New Roman"/>
          <w:i/>
        </w:rPr>
        <w:t xml:space="preserve"> kimlik bilgilerinin doğrulanması ve şüpheli işlem bildirimlerinin gerçekleştirilmesi)</w:t>
      </w:r>
      <w:r w:rsidR="00A70855" w:rsidRPr="00D33D57">
        <w:rPr>
          <w:rFonts w:ascii="Times New Roman" w:hAnsi="Times New Roman" w:cs="Times New Roman"/>
        </w:rPr>
        <w:t>, sermaye piyasası mevzuatı</w:t>
      </w:r>
      <w:r w:rsidR="0039347C" w:rsidRPr="00D33D57">
        <w:rPr>
          <w:rFonts w:ascii="Times New Roman" w:hAnsi="Times New Roman" w:cs="Times New Roman"/>
        </w:rPr>
        <w:t xml:space="preserve"> </w:t>
      </w:r>
      <w:r w:rsidR="0039347C" w:rsidRPr="00D33D57">
        <w:rPr>
          <w:rFonts w:ascii="Times New Roman" w:hAnsi="Times New Roman" w:cs="Times New Roman"/>
          <w:i/>
        </w:rPr>
        <w:t>(</w:t>
      </w:r>
      <w:r w:rsidR="0039347C" w:rsidRPr="00D33D57">
        <w:rPr>
          <w:rFonts w:ascii="Times New Roman" w:hAnsi="Times New Roman" w:cs="Times New Roman"/>
          <w:i/>
          <w:iCs/>
        </w:rPr>
        <w:t>örneğin</w:t>
      </w:r>
      <w:r w:rsidR="0039347C" w:rsidRPr="00D33D57">
        <w:rPr>
          <w:rFonts w:ascii="Times New Roman" w:hAnsi="Times New Roman" w:cs="Times New Roman"/>
          <w:i/>
        </w:rPr>
        <w:t xml:space="preserve"> işlem kayıtlarının muhafaza edilmesi)</w:t>
      </w:r>
      <w:r w:rsidR="00A70855" w:rsidRPr="00D33D57">
        <w:rPr>
          <w:rFonts w:ascii="Times New Roman" w:hAnsi="Times New Roman" w:cs="Times New Roman"/>
        </w:rPr>
        <w:t xml:space="preserve">, vergi mevzuatı, </w:t>
      </w:r>
      <w:r w:rsidR="00D306A9">
        <w:rPr>
          <w:rFonts w:ascii="Times New Roman" w:hAnsi="Times New Roman" w:cs="Times New Roman"/>
        </w:rPr>
        <w:t xml:space="preserve">tüm </w:t>
      </w:r>
      <w:r w:rsidR="00A70855" w:rsidRPr="00D33D57">
        <w:rPr>
          <w:rFonts w:ascii="Times New Roman" w:hAnsi="Times New Roman" w:cs="Times New Roman"/>
        </w:rPr>
        <w:t xml:space="preserve">Sosyal Güvenlik Kurumu mevzuatı ve tüketici hukuku </w:t>
      </w:r>
      <w:r w:rsidR="00352C32" w:rsidRPr="00D33D57">
        <w:rPr>
          <w:rFonts w:ascii="Times New Roman" w:hAnsi="Times New Roman" w:cs="Times New Roman"/>
        </w:rPr>
        <w:t>dahil ve bunlarla sınırlı olmamak üzere</w:t>
      </w:r>
      <w:r w:rsidR="00A70855" w:rsidRPr="00D33D57">
        <w:rPr>
          <w:rFonts w:ascii="Times New Roman" w:hAnsi="Times New Roman" w:cs="Times New Roman"/>
        </w:rPr>
        <w:t xml:space="preserve"> </w:t>
      </w:r>
      <w:r w:rsidR="00E202BD" w:rsidRPr="00D33D57">
        <w:rPr>
          <w:rFonts w:ascii="Times New Roman" w:hAnsi="Times New Roman" w:cs="Times New Roman"/>
        </w:rPr>
        <w:t xml:space="preserve">ülkemizde yürürlükte olan ve bankacılık faaliyetlerinin düzenlenmesine dair temel mevzuat </w:t>
      </w:r>
      <w:r w:rsidR="005E30AD" w:rsidRPr="00D33D57">
        <w:rPr>
          <w:rFonts w:ascii="Times New Roman" w:hAnsi="Times New Roman" w:cs="Times New Roman"/>
        </w:rPr>
        <w:t xml:space="preserve">ve sair </w:t>
      </w:r>
      <w:r w:rsidR="00092432">
        <w:rPr>
          <w:rFonts w:ascii="Times New Roman" w:hAnsi="Times New Roman" w:cs="Times New Roman"/>
        </w:rPr>
        <w:t>mevzuat</w:t>
      </w:r>
      <w:r w:rsidR="005E30AD" w:rsidRPr="00D33D57">
        <w:rPr>
          <w:rFonts w:ascii="Times New Roman" w:hAnsi="Times New Roman" w:cs="Times New Roman"/>
        </w:rPr>
        <w:t xml:space="preserve"> </w:t>
      </w:r>
      <w:r w:rsidR="00E202BD" w:rsidRPr="00D33D57">
        <w:rPr>
          <w:rFonts w:ascii="Times New Roman" w:hAnsi="Times New Roman" w:cs="Times New Roman"/>
        </w:rPr>
        <w:t>hükümleri dahilinde gerçekleştirilen birtakım veri işleme faaliyetleri</w:t>
      </w:r>
      <w:r w:rsidR="004E5ADE" w:rsidRPr="00D33D57">
        <w:rPr>
          <w:rFonts w:ascii="Times New Roman" w:hAnsi="Times New Roman" w:cs="Times New Roman"/>
        </w:rPr>
        <w:t>,</w:t>
      </w:r>
      <w:r w:rsidR="00E202BD" w:rsidRPr="00D33D57">
        <w:rPr>
          <w:rFonts w:ascii="Times New Roman" w:hAnsi="Times New Roman" w:cs="Times New Roman"/>
        </w:rPr>
        <w:t xml:space="preserve"> doğrudan </w:t>
      </w:r>
      <w:r w:rsidR="00095277" w:rsidRPr="00D33D57">
        <w:rPr>
          <w:rFonts w:ascii="Times New Roman" w:hAnsi="Times New Roman" w:cs="Times New Roman"/>
        </w:rPr>
        <w:t>ilgili düzenlemeler</w:t>
      </w:r>
      <w:r w:rsidR="00BF1607" w:rsidRPr="00D33D57">
        <w:rPr>
          <w:rFonts w:ascii="Times New Roman" w:hAnsi="Times New Roman" w:cs="Times New Roman"/>
        </w:rPr>
        <w:t>in</w:t>
      </w:r>
      <w:r w:rsidR="00095277" w:rsidRPr="00D33D57">
        <w:rPr>
          <w:rFonts w:ascii="Times New Roman" w:hAnsi="Times New Roman" w:cs="Times New Roman"/>
        </w:rPr>
        <w:t xml:space="preserve"> emredici </w:t>
      </w:r>
      <w:r w:rsidR="0042319E" w:rsidRPr="00D33D57">
        <w:rPr>
          <w:rFonts w:ascii="Times New Roman" w:hAnsi="Times New Roman" w:cs="Times New Roman"/>
        </w:rPr>
        <w:t>hükümlerin</w:t>
      </w:r>
      <w:r w:rsidR="00BF1607" w:rsidRPr="00D33D57">
        <w:rPr>
          <w:rFonts w:ascii="Times New Roman" w:hAnsi="Times New Roman" w:cs="Times New Roman"/>
        </w:rPr>
        <w:t>in</w:t>
      </w:r>
      <w:r w:rsidR="00095277" w:rsidRPr="00D33D57">
        <w:rPr>
          <w:rFonts w:ascii="Times New Roman" w:hAnsi="Times New Roman" w:cs="Times New Roman"/>
        </w:rPr>
        <w:t xml:space="preserve"> yerine getirilmesi amacıyla gerçekleştirilmektedir. </w:t>
      </w:r>
    </w:p>
    <w:p w14:paraId="4BADEBCF" w14:textId="4F0CBCB5" w:rsidR="000576CC" w:rsidRPr="00D33D57" w:rsidRDefault="0065598E" w:rsidP="00E371E2">
      <w:pPr>
        <w:pStyle w:val="ListeParagraf"/>
        <w:numPr>
          <w:ilvl w:val="0"/>
          <w:numId w:val="18"/>
        </w:numPr>
        <w:spacing w:after="120" w:line="240" w:lineRule="auto"/>
        <w:ind w:left="363"/>
        <w:contextualSpacing w:val="0"/>
        <w:jc w:val="both"/>
        <w:rPr>
          <w:rFonts w:ascii="Times New Roman" w:hAnsi="Times New Roman" w:cs="Times New Roman"/>
        </w:rPr>
      </w:pPr>
      <w:r w:rsidRPr="00D33D57">
        <w:rPr>
          <w:rFonts w:ascii="Times New Roman" w:hAnsi="Times New Roman" w:cs="Times New Roman"/>
          <w:bCs/>
          <w:u w:val="single"/>
        </w:rPr>
        <w:t xml:space="preserve">Bir sözleşmenin kurulması ve gereğinin yerine </w:t>
      </w:r>
      <w:proofErr w:type="gramStart"/>
      <w:r w:rsidRPr="00D33D57">
        <w:rPr>
          <w:rFonts w:ascii="Times New Roman" w:hAnsi="Times New Roman" w:cs="Times New Roman"/>
          <w:bCs/>
          <w:u w:val="single"/>
        </w:rPr>
        <w:t>getirilmesi</w:t>
      </w:r>
      <w:r w:rsidR="00000AD9" w:rsidRPr="00D33D57">
        <w:rPr>
          <w:rFonts w:ascii="Times New Roman" w:hAnsi="Times New Roman" w:cs="Times New Roman"/>
          <w:b/>
          <w:bCs/>
        </w:rPr>
        <w:t xml:space="preserve"> </w:t>
      </w:r>
      <w:r w:rsidRPr="00D33D57">
        <w:rPr>
          <w:rFonts w:ascii="Times New Roman" w:hAnsi="Times New Roman" w:cs="Times New Roman"/>
          <w:b/>
          <w:bCs/>
        </w:rPr>
        <w:t xml:space="preserve"> </w:t>
      </w:r>
      <w:r w:rsidRPr="00D33D57">
        <w:rPr>
          <w:rFonts w:ascii="Times New Roman" w:hAnsi="Times New Roman" w:cs="Times New Roman"/>
        </w:rPr>
        <w:t>Siz</w:t>
      </w:r>
      <w:proofErr w:type="gramEnd"/>
      <w:r w:rsidRPr="00D33D57">
        <w:rPr>
          <w:rFonts w:ascii="Times New Roman" w:hAnsi="Times New Roman" w:cs="Times New Roman"/>
        </w:rPr>
        <w:t xml:space="preserve"> değerli müşterilerimize </w:t>
      </w:r>
      <w:r w:rsidR="001D56EA" w:rsidRPr="00D33D57">
        <w:rPr>
          <w:rFonts w:ascii="Times New Roman" w:hAnsi="Times New Roman" w:cs="Times New Roman"/>
        </w:rPr>
        <w:t>sunduğumuz</w:t>
      </w:r>
      <w:r w:rsidRPr="00D33D57">
        <w:rPr>
          <w:rFonts w:ascii="Times New Roman" w:hAnsi="Times New Roman" w:cs="Times New Roman"/>
        </w:rPr>
        <w:t xml:space="preserve"> hizm</w:t>
      </w:r>
      <w:r w:rsidR="003D3FA5" w:rsidRPr="00D33D57">
        <w:rPr>
          <w:rFonts w:ascii="Times New Roman" w:hAnsi="Times New Roman" w:cs="Times New Roman"/>
        </w:rPr>
        <w:t>etleri sağlayabilmemiz için bir</w:t>
      </w:r>
      <w:r w:rsidRPr="00D33D57">
        <w:rPr>
          <w:rFonts w:ascii="Times New Roman" w:hAnsi="Times New Roman" w:cs="Times New Roman"/>
        </w:rPr>
        <w:t xml:space="preserve">takım kişisel verilerinizi işlemek </w:t>
      </w:r>
      <w:r w:rsidRPr="00D33D57">
        <w:rPr>
          <w:rFonts w:ascii="Times New Roman" w:hAnsi="Times New Roman" w:cs="Times New Roman"/>
          <w:u w:val="single"/>
        </w:rPr>
        <w:t>zorundayız.</w:t>
      </w:r>
      <w:r w:rsidR="00A70855" w:rsidRPr="00D33D57">
        <w:rPr>
          <w:rFonts w:ascii="Times New Roman" w:hAnsi="Times New Roman" w:cs="Times New Roman"/>
          <w:u w:val="single"/>
        </w:rPr>
        <w:t xml:space="preserve"> Bankamız ürün ve hizmetlerinin sunulması, bunlarla ilgili </w:t>
      </w:r>
      <w:r w:rsidR="001D56EA" w:rsidRPr="00D33D57">
        <w:rPr>
          <w:rFonts w:ascii="Times New Roman" w:hAnsi="Times New Roman" w:cs="Times New Roman"/>
          <w:u w:val="single"/>
        </w:rPr>
        <w:t>sözleşmelerin kurulması ve</w:t>
      </w:r>
      <w:r w:rsidR="001D56EA" w:rsidRPr="00D33D57">
        <w:rPr>
          <w:rFonts w:ascii="Times New Roman" w:hAnsi="Times New Roman" w:cs="Times New Roman"/>
        </w:rPr>
        <w:t xml:space="preserve"> ifası, </w:t>
      </w:r>
      <w:r w:rsidR="00882031" w:rsidRPr="00D33D57">
        <w:rPr>
          <w:rFonts w:ascii="Times New Roman" w:hAnsi="Times New Roman" w:cs="Times New Roman"/>
        </w:rPr>
        <w:t>işlemlerin yürütülmesi</w:t>
      </w:r>
      <w:r w:rsidR="00A70855" w:rsidRPr="00D33D57">
        <w:rPr>
          <w:rFonts w:ascii="Times New Roman" w:hAnsi="Times New Roman" w:cs="Times New Roman"/>
        </w:rPr>
        <w:t xml:space="preserve"> kapsamında </w:t>
      </w:r>
      <w:r w:rsidR="00031CC2" w:rsidRPr="00D33D57">
        <w:rPr>
          <w:rFonts w:ascii="Times New Roman" w:hAnsi="Times New Roman" w:cs="Times New Roman"/>
        </w:rPr>
        <w:t>bu ürün ve hizmetler</w:t>
      </w:r>
      <w:r w:rsidR="00A70855" w:rsidRPr="00D33D57">
        <w:rPr>
          <w:rFonts w:ascii="Times New Roman" w:hAnsi="Times New Roman" w:cs="Times New Roman"/>
        </w:rPr>
        <w:t>e ilişkin sözleşmelerinizin ve talimatlarınızın gereğinin yerine getirilmesi</w:t>
      </w:r>
      <w:r w:rsidR="000533C3" w:rsidRPr="00D33D57">
        <w:rPr>
          <w:rFonts w:ascii="Times New Roman" w:hAnsi="Times New Roman" w:cs="Times New Roman"/>
        </w:rPr>
        <w:t xml:space="preserve">, </w:t>
      </w:r>
      <w:r w:rsidR="00102FAE" w:rsidRPr="00D33D57">
        <w:rPr>
          <w:rFonts w:ascii="Times New Roman" w:hAnsi="Times New Roman" w:cs="Times New Roman"/>
        </w:rPr>
        <w:t>mevduat hesabı işlemlerinizin gerçekleştirilmesi, kredi ve kredi kartı işlemlerinin yürütülmesi</w:t>
      </w:r>
      <w:r w:rsidR="0055258F" w:rsidRPr="00D33D57">
        <w:rPr>
          <w:rFonts w:ascii="Times New Roman" w:hAnsi="Times New Roman" w:cs="Times New Roman"/>
        </w:rPr>
        <w:t xml:space="preserve"> </w:t>
      </w:r>
      <w:r w:rsidR="006A228B" w:rsidRPr="00D33D57">
        <w:rPr>
          <w:rFonts w:ascii="Times New Roman" w:hAnsi="Times New Roman" w:cs="Times New Roman"/>
          <w:i/>
        </w:rPr>
        <w:t>(</w:t>
      </w:r>
      <w:r w:rsidR="006A228B" w:rsidRPr="00D33D57">
        <w:rPr>
          <w:rFonts w:ascii="Times New Roman" w:hAnsi="Times New Roman" w:cs="Times New Roman"/>
          <w:i/>
          <w:iCs/>
        </w:rPr>
        <w:t xml:space="preserve">örneğin </w:t>
      </w:r>
      <w:r w:rsidR="006A228B" w:rsidRPr="00D33D57">
        <w:rPr>
          <w:rFonts w:ascii="Times New Roman" w:hAnsi="Times New Roman" w:cs="Times New Roman"/>
          <w:i/>
        </w:rPr>
        <w:t>havale işlemlerinizi</w:t>
      </w:r>
      <w:r w:rsidR="00006B24" w:rsidRPr="00D33D57">
        <w:rPr>
          <w:rFonts w:ascii="Times New Roman" w:hAnsi="Times New Roman" w:cs="Times New Roman"/>
          <w:i/>
        </w:rPr>
        <w:t>n</w:t>
      </w:r>
      <w:r w:rsidR="006A228B" w:rsidRPr="00D33D57">
        <w:rPr>
          <w:rFonts w:ascii="Times New Roman" w:hAnsi="Times New Roman" w:cs="Times New Roman"/>
          <w:i/>
        </w:rPr>
        <w:t xml:space="preserve"> gerçekleştirilebilmesi, </w:t>
      </w:r>
      <w:r w:rsidR="00031CC2" w:rsidRPr="00D33D57">
        <w:rPr>
          <w:rFonts w:ascii="Times New Roman" w:hAnsi="Times New Roman" w:cs="Times New Roman"/>
          <w:i/>
        </w:rPr>
        <w:t xml:space="preserve">adınıza hesap açılması </w:t>
      </w:r>
      <w:r w:rsidR="006A228B" w:rsidRPr="00D33D57">
        <w:rPr>
          <w:rFonts w:ascii="Times New Roman" w:hAnsi="Times New Roman" w:cs="Times New Roman"/>
          <w:i/>
        </w:rPr>
        <w:t xml:space="preserve">veya kredi </w:t>
      </w:r>
      <w:r w:rsidR="00102FAE" w:rsidRPr="00D33D57">
        <w:rPr>
          <w:rFonts w:ascii="Times New Roman" w:hAnsi="Times New Roman" w:cs="Times New Roman"/>
          <w:i/>
        </w:rPr>
        <w:t xml:space="preserve">kullandırma/geri ödeme </w:t>
      </w:r>
      <w:r w:rsidR="006A228B" w:rsidRPr="00D33D57">
        <w:rPr>
          <w:rFonts w:ascii="Times New Roman" w:hAnsi="Times New Roman" w:cs="Times New Roman"/>
          <w:i/>
        </w:rPr>
        <w:t>işlemlerinizin gerçekleştirilmesi)</w:t>
      </w:r>
      <w:r w:rsidR="00A70855" w:rsidRPr="00D33D57">
        <w:rPr>
          <w:rFonts w:ascii="Times New Roman" w:hAnsi="Times New Roman" w:cs="Times New Roman"/>
        </w:rPr>
        <w:t xml:space="preserve">, bankacılık mevzuatı çerçevesinde sunulan </w:t>
      </w:r>
      <w:r w:rsidR="00A70855" w:rsidRPr="00D33D57">
        <w:rPr>
          <w:rFonts w:ascii="Times New Roman" w:hAnsi="Times New Roman" w:cs="Times New Roman"/>
        </w:rPr>
        <w:lastRenderedPageBreak/>
        <w:t>ürün/hizmet içi</w:t>
      </w:r>
      <w:r w:rsidR="009C3D57" w:rsidRPr="00D33D57">
        <w:rPr>
          <w:rFonts w:ascii="Times New Roman" w:hAnsi="Times New Roman" w:cs="Times New Roman"/>
        </w:rPr>
        <w:t xml:space="preserve">n gerekli değerlendirmelerin ve kredibilite </w:t>
      </w:r>
      <w:r w:rsidR="00A70855" w:rsidRPr="00D33D57">
        <w:rPr>
          <w:rFonts w:ascii="Times New Roman" w:hAnsi="Times New Roman" w:cs="Times New Roman"/>
        </w:rPr>
        <w:t>değerlemelerinin yapılması</w:t>
      </w:r>
      <w:r w:rsidR="006A228B" w:rsidRPr="00D33D57">
        <w:rPr>
          <w:rFonts w:ascii="Times New Roman" w:hAnsi="Times New Roman" w:cs="Times New Roman"/>
        </w:rPr>
        <w:t xml:space="preserve"> </w:t>
      </w:r>
      <w:r w:rsidR="006A228B" w:rsidRPr="00D33D57">
        <w:rPr>
          <w:rFonts w:ascii="Times New Roman" w:hAnsi="Times New Roman" w:cs="Times New Roman"/>
          <w:i/>
        </w:rPr>
        <w:t>(</w:t>
      </w:r>
      <w:r w:rsidR="00C92470" w:rsidRPr="00D33D57">
        <w:rPr>
          <w:rFonts w:ascii="Times New Roman" w:hAnsi="Times New Roman" w:cs="Times New Roman"/>
          <w:i/>
          <w:iCs/>
        </w:rPr>
        <w:t xml:space="preserve">örneğin </w:t>
      </w:r>
      <w:r w:rsidR="006A228B" w:rsidRPr="00D33D57">
        <w:rPr>
          <w:rFonts w:ascii="Times New Roman" w:hAnsi="Times New Roman" w:cs="Times New Roman"/>
          <w:i/>
        </w:rPr>
        <w:t>kredi sözleşmelerinin gerçekleştirilebilmesi)</w:t>
      </w:r>
      <w:r w:rsidR="00A70855" w:rsidRPr="00D33D57">
        <w:rPr>
          <w:rFonts w:ascii="Times New Roman" w:hAnsi="Times New Roman" w:cs="Times New Roman"/>
        </w:rPr>
        <w:t>, alınacak teminatların belirlenmesi ve</w:t>
      </w:r>
      <w:r w:rsidR="005E30AD" w:rsidRPr="00D33D57">
        <w:rPr>
          <w:rFonts w:ascii="Times New Roman" w:hAnsi="Times New Roman" w:cs="Times New Roman"/>
        </w:rPr>
        <w:t xml:space="preserve"> tesisi, </w:t>
      </w:r>
      <w:r w:rsidR="00A70855" w:rsidRPr="00D33D57">
        <w:rPr>
          <w:rFonts w:ascii="Times New Roman" w:hAnsi="Times New Roman" w:cs="Times New Roman"/>
        </w:rPr>
        <w:t xml:space="preserve"> teminatlarl</w:t>
      </w:r>
      <w:r w:rsidR="00C4455E" w:rsidRPr="00D33D57">
        <w:rPr>
          <w:rFonts w:ascii="Times New Roman" w:hAnsi="Times New Roman" w:cs="Times New Roman"/>
        </w:rPr>
        <w:t>a ilgili işlemlerin yürütülmesi,</w:t>
      </w:r>
      <w:r w:rsidR="00110978" w:rsidRPr="00D33D57">
        <w:rPr>
          <w:rFonts w:ascii="Times New Roman" w:hAnsi="Times New Roman" w:cs="Times New Roman"/>
        </w:rPr>
        <w:t xml:space="preserve"> </w:t>
      </w:r>
      <w:r w:rsidR="000826CB" w:rsidRPr="00D33D57">
        <w:rPr>
          <w:rFonts w:ascii="Times New Roman" w:hAnsi="Times New Roman" w:cs="Times New Roman"/>
        </w:rPr>
        <w:t>maaş ödeme</w:t>
      </w:r>
      <w:r w:rsidR="007C0C77" w:rsidRPr="00D33D57">
        <w:rPr>
          <w:rFonts w:ascii="Times New Roman" w:hAnsi="Times New Roman" w:cs="Times New Roman"/>
        </w:rPr>
        <w:t>lerine</w:t>
      </w:r>
      <w:r w:rsidR="000826CB" w:rsidRPr="00D33D57">
        <w:rPr>
          <w:rFonts w:ascii="Times New Roman" w:hAnsi="Times New Roman" w:cs="Times New Roman"/>
        </w:rPr>
        <w:t xml:space="preserve"> ilişkin işlemlerin yürütülmesi, </w:t>
      </w:r>
      <w:r w:rsidR="00C4455E" w:rsidRPr="00D33D57">
        <w:rPr>
          <w:rFonts w:ascii="Times New Roman" w:hAnsi="Times New Roman" w:cs="Times New Roman"/>
        </w:rPr>
        <w:t>sizlerle</w:t>
      </w:r>
      <w:r w:rsidR="00C92470" w:rsidRPr="00D33D57">
        <w:rPr>
          <w:rFonts w:ascii="Times New Roman" w:hAnsi="Times New Roman" w:cs="Times New Roman"/>
        </w:rPr>
        <w:t xml:space="preserve"> imzaladığımız sözleşmelerimizin gereğini yerine getirmek için kişisel veri iş</w:t>
      </w:r>
      <w:r w:rsidR="00C4455E" w:rsidRPr="00D33D57">
        <w:rPr>
          <w:rFonts w:ascii="Times New Roman" w:hAnsi="Times New Roman" w:cs="Times New Roman"/>
        </w:rPr>
        <w:t>lediğimiz durumlar arasındadır.</w:t>
      </w:r>
      <w:r w:rsidR="00E371E2" w:rsidRPr="00D33D57">
        <w:rPr>
          <w:rFonts w:ascii="Times New Roman" w:hAnsi="Times New Roman" w:cs="Times New Roman"/>
        </w:rPr>
        <w:t xml:space="preserve"> </w:t>
      </w:r>
      <w:r w:rsidR="00C92470" w:rsidRPr="00D33D57">
        <w:rPr>
          <w:rFonts w:ascii="Times New Roman" w:hAnsi="Times New Roman" w:cs="Times New Roman"/>
        </w:rPr>
        <w:t>Bunun yanında, Bankamız alacaklarının tamamen veya kısmen tahsili, kredi dahil tüm ödemelerinizde gecikme olması halinde tarafınıza ulaşılması, talep ve beklentilerinizin daha iyi anlaşılması ve faaliyetlerimizin bu çerçevede planlanması, Bankamız ürün ve hizmetlerinin ücret, komisyon ve faiz oranları ile limitlerinin hesaplanması</w:t>
      </w:r>
      <w:r w:rsidR="008335DC" w:rsidRPr="00D33D57">
        <w:rPr>
          <w:rFonts w:ascii="Times New Roman" w:hAnsi="Times New Roman" w:cs="Times New Roman"/>
        </w:rPr>
        <w:t xml:space="preserve"> da anılan hukuki sebebe dayanılarak gerçekleştirilmektedir.</w:t>
      </w:r>
      <w:r w:rsidR="00F74590" w:rsidRPr="00D33D57">
        <w:rPr>
          <w:rFonts w:ascii="Times New Roman" w:hAnsi="Times New Roman" w:cs="Times New Roman"/>
        </w:rPr>
        <w:t xml:space="preserve"> Ek olarak, acente sıfatıyla sigorta ve bireysel emeklilik ürünlerinin sunulması ve bu ürünlere ilişkin prim hesaplanabilmesi, prim ödemelerine aracılık edilmesi de dahil olmak üzere sigorta acenteliği işlemlerinin yürütülmesi de sözleşme ilişkisi içerisinde gerçekleşt</w:t>
      </w:r>
      <w:r w:rsidR="00C4455E" w:rsidRPr="00D33D57">
        <w:rPr>
          <w:rFonts w:ascii="Times New Roman" w:hAnsi="Times New Roman" w:cs="Times New Roman"/>
        </w:rPr>
        <w:t>irilen veri işleme faaliyetlerindendir.</w:t>
      </w:r>
    </w:p>
    <w:p w14:paraId="6A3C5125" w14:textId="1F6466A7" w:rsidR="006A7B65" w:rsidRPr="00D33D57" w:rsidRDefault="00AC57D5" w:rsidP="00232EC5">
      <w:pPr>
        <w:pStyle w:val="ListeParagraf"/>
        <w:numPr>
          <w:ilvl w:val="0"/>
          <w:numId w:val="18"/>
        </w:numPr>
        <w:spacing w:after="120" w:line="240" w:lineRule="auto"/>
        <w:ind w:left="363"/>
        <w:contextualSpacing w:val="0"/>
        <w:jc w:val="both"/>
        <w:rPr>
          <w:rFonts w:ascii="Times New Roman" w:hAnsi="Times New Roman" w:cs="Times New Roman"/>
        </w:rPr>
      </w:pPr>
      <w:r w:rsidRPr="00D33D57">
        <w:rPr>
          <w:rFonts w:ascii="Times New Roman" w:hAnsi="Times New Roman" w:cs="Times New Roman"/>
          <w:bCs/>
          <w:u w:val="single"/>
        </w:rPr>
        <w:t>Hukuki yükümlülüklerimize uyabilmek</w:t>
      </w:r>
      <w:r w:rsidRPr="00D33D57">
        <w:rPr>
          <w:rFonts w:ascii="Times New Roman" w:hAnsi="Times New Roman" w:cs="Times New Roman"/>
          <w:b/>
          <w:bCs/>
        </w:rPr>
        <w:t xml:space="preserve"> </w:t>
      </w:r>
      <w:r w:rsidRPr="00D33D57">
        <w:rPr>
          <w:rFonts w:ascii="Times New Roman" w:hAnsi="Times New Roman" w:cs="Times New Roman"/>
        </w:rPr>
        <w:t>(</w:t>
      </w:r>
      <w:r w:rsidR="00961883" w:rsidRPr="00D33D57">
        <w:rPr>
          <w:rFonts w:ascii="Times New Roman" w:hAnsi="Times New Roman" w:cs="Times New Roman"/>
        </w:rPr>
        <w:t>6</w:t>
      </w:r>
      <w:r w:rsidR="00A70855" w:rsidRPr="00D33D57">
        <w:rPr>
          <w:rFonts w:ascii="Times New Roman" w:hAnsi="Times New Roman" w:cs="Times New Roman"/>
        </w:rPr>
        <w:t xml:space="preserve"> </w:t>
      </w:r>
      <w:r w:rsidR="00FD674F">
        <w:rPr>
          <w:rFonts w:ascii="Times New Roman" w:hAnsi="Times New Roman" w:cs="Times New Roman"/>
        </w:rPr>
        <w:t xml:space="preserve">KKTC Bankalar Birliği, </w:t>
      </w:r>
      <w:r w:rsidR="00A70855" w:rsidRPr="00D33D57">
        <w:rPr>
          <w:rFonts w:ascii="Times New Roman" w:hAnsi="Times New Roman" w:cs="Times New Roman"/>
        </w:rPr>
        <w:t xml:space="preserve"> </w:t>
      </w:r>
      <w:r w:rsidR="00FD674F">
        <w:rPr>
          <w:rFonts w:ascii="Times New Roman" w:hAnsi="Times New Roman" w:cs="Times New Roman"/>
        </w:rPr>
        <w:t xml:space="preserve">KKTC Merkez Bankası, </w:t>
      </w:r>
      <w:r w:rsidR="00A70855" w:rsidRPr="00D33D57">
        <w:rPr>
          <w:rFonts w:ascii="Times New Roman" w:hAnsi="Times New Roman" w:cs="Times New Roman"/>
        </w:rPr>
        <w:t xml:space="preserve">Sermaye Piyasası Kurulu, </w:t>
      </w:r>
      <w:r w:rsidR="00721001">
        <w:rPr>
          <w:rFonts w:ascii="Times New Roman" w:hAnsi="Times New Roman" w:cs="Times New Roman"/>
        </w:rPr>
        <w:t xml:space="preserve"> KKTC Maliye Bakanlığı – Suç Gelirlerinin Aklanmasını Önleme Kurulu (MABEB), KKTC Güvenlik Kuvvetleri Komutanlığı – Polis Genel Müdürlüğü, Gelir ve Vergi Dairesi ve Resmi </w:t>
      </w:r>
      <w:proofErr w:type="spellStart"/>
      <w:r w:rsidR="00721001">
        <w:rPr>
          <w:rFonts w:ascii="Times New Roman" w:hAnsi="Times New Roman" w:cs="Times New Roman"/>
        </w:rPr>
        <w:t>Kabz</w:t>
      </w:r>
      <w:proofErr w:type="spellEnd"/>
      <w:r w:rsidR="00721001">
        <w:rPr>
          <w:rFonts w:ascii="Times New Roman" w:hAnsi="Times New Roman" w:cs="Times New Roman"/>
        </w:rPr>
        <w:t xml:space="preserve"> Memurluğu tarafından iletilen araştırma yazılarının</w:t>
      </w:r>
      <w:r w:rsidR="004B5141">
        <w:rPr>
          <w:rFonts w:ascii="Times New Roman" w:hAnsi="Times New Roman" w:cs="Times New Roman"/>
        </w:rPr>
        <w:t xml:space="preserve">, </w:t>
      </w:r>
      <w:r w:rsidR="00A70855" w:rsidRPr="00D33D57">
        <w:rPr>
          <w:rFonts w:ascii="Times New Roman" w:hAnsi="Times New Roman" w:cs="Times New Roman"/>
        </w:rPr>
        <w:t xml:space="preserve">Kredi Kayıt Bürosu, </w:t>
      </w:r>
      <w:proofErr w:type="spellStart"/>
      <w:r w:rsidR="00A70855" w:rsidRPr="00D33D57">
        <w:rPr>
          <w:rFonts w:ascii="Times New Roman" w:hAnsi="Times New Roman" w:cs="Times New Roman"/>
        </w:rPr>
        <w:t>Bankalararası</w:t>
      </w:r>
      <w:proofErr w:type="spellEnd"/>
      <w:r w:rsidR="00A70855" w:rsidRPr="00D33D57">
        <w:rPr>
          <w:rFonts w:ascii="Times New Roman" w:hAnsi="Times New Roman" w:cs="Times New Roman"/>
        </w:rPr>
        <w:t xml:space="preserve"> Kart Merkezi ve diğer otoritelerce öngörülen bilgi paylaşımı, raporlama, bilgilendirme yükümlülüklerinin yerine getirilmesi, yasal mevzuattan kaynaklanan bilgi ve belge saklama yükümlülüklerinin yerine getirilmesi,</w:t>
      </w:r>
      <w:r w:rsidR="00C32A11" w:rsidRPr="00D33D57">
        <w:rPr>
          <w:rFonts w:ascii="Times New Roman" w:hAnsi="Times New Roman" w:cs="Times New Roman"/>
        </w:rPr>
        <w:t xml:space="preserve"> dolandırıcılığın önlenmesi ve</w:t>
      </w:r>
      <w:r w:rsidR="00110978" w:rsidRPr="00D33D57">
        <w:rPr>
          <w:rFonts w:ascii="Times New Roman" w:hAnsi="Times New Roman" w:cs="Times New Roman"/>
        </w:rPr>
        <w:t xml:space="preserve"> güvenliğin sağlanması</w:t>
      </w:r>
      <w:r w:rsidR="00C32A11" w:rsidRPr="00D33D57">
        <w:rPr>
          <w:rFonts w:ascii="Times New Roman" w:hAnsi="Times New Roman" w:cs="Times New Roman"/>
        </w:rPr>
        <w:t>,</w:t>
      </w:r>
      <w:r w:rsidR="008335DC" w:rsidRPr="00D33D57">
        <w:rPr>
          <w:rFonts w:ascii="Times New Roman" w:hAnsi="Times New Roman" w:cs="Times New Roman"/>
        </w:rPr>
        <w:t xml:space="preserve"> mevzuat ve sayılan kurumların düzenlemeleri uyarınca yükümlülüklerimizi oluşturmaktadır. </w:t>
      </w:r>
    </w:p>
    <w:p w14:paraId="2701D654" w14:textId="594AF296" w:rsidR="00BD2B03" w:rsidRPr="00D33D57" w:rsidRDefault="00BD2B03" w:rsidP="00232EC5">
      <w:pPr>
        <w:pStyle w:val="ListeParagraf"/>
        <w:numPr>
          <w:ilvl w:val="0"/>
          <w:numId w:val="18"/>
        </w:numPr>
        <w:spacing w:after="120" w:line="240" w:lineRule="auto"/>
        <w:ind w:left="363"/>
        <w:contextualSpacing w:val="0"/>
        <w:jc w:val="both"/>
        <w:rPr>
          <w:rFonts w:ascii="Times New Roman" w:hAnsi="Times New Roman" w:cs="Times New Roman"/>
        </w:rPr>
      </w:pPr>
      <w:r w:rsidRPr="00D33D57">
        <w:rPr>
          <w:rFonts w:ascii="Times New Roman" w:hAnsi="Times New Roman" w:cs="Times New Roman"/>
          <w:bCs/>
          <w:u w:val="single"/>
        </w:rPr>
        <w:t xml:space="preserve">Bir hakkın tesisi, kullanılması veya korunması için veri işlemenin zorunlu </w:t>
      </w:r>
      <w:proofErr w:type="gramStart"/>
      <w:r w:rsidRPr="00D33D57">
        <w:rPr>
          <w:rFonts w:ascii="Times New Roman" w:hAnsi="Times New Roman" w:cs="Times New Roman"/>
          <w:bCs/>
          <w:u w:val="single"/>
        </w:rPr>
        <w:t>olması</w:t>
      </w:r>
      <w:r w:rsidRPr="00D33D57">
        <w:rPr>
          <w:rFonts w:ascii="Times New Roman" w:hAnsi="Times New Roman" w:cs="Times New Roman"/>
          <w:bCs/>
        </w:rPr>
        <w:t xml:space="preserve"> </w:t>
      </w:r>
      <w:r w:rsidRPr="00D33D57">
        <w:rPr>
          <w:rFonts w:ascii="Times New Roman" w:hAnsi="Times New Roman" w:cs="Times New Roman"/>
        </w:rPr>
        <w:t>:</w:t>
      </w:r>
      <w:proofErr w:type="gramEnd"/>
      <w:r w:rsidR="00B84874" w:rsidRPr="00D33D57">
        <w:rPr>
          <w:rFonts w:ascii="Times New Roman" w:hAnsi="Times New Roman" w:cs="Times New Roman"/>
        </w:rPr>
        <w:t xml:space="preserve"> </w:t>
      </w:r>
      <w:r w:rsidR="00AE03EB" w:rsidRPr="00D33D57">
        <w:rPr>
          <w:rFonts w:ascii="Times New Roman" w:hAnsi="Times New Roman" w:cs="Times New Roman"/>
        </w:rPr>
        <w:t>Bazı veri işleme faaliyetleri</w:t>
      </w:r>
      <w:r w:rsidR="009C3D57" w:rsidRPr="00D33D57">
        <w:rPr>
          <w:rFonts w:ascii="Times New Roman" w:hAnsi="Times New Roman" w:cs="Times New Roman"/>
        </w:rPr>
        <w:t>,</w:t>
      </w:r>
      <w:r w:rsidR="00CB2D23" w:rsidRPr="00D33D57">
        <w:rPr>
          <w:rFonts w:ascii="Times New Roman" w:hAnsi="Times New Roman" w:cs="Times New Roman"/>
        </w:rPr>
        <w:t xml:space="preserve"> Bankamızın </w:t>
      </w:r>
      <w:r w:rsidR="00BF4B9A" w:rsidRPr="00D33D57">
        <w:rPr>
          <w:rFonts w:ascii="Times New Roman" w:hAnsi="Times New Roman" w:cs="Times New Roman"/>
        </w:rPr>
        <w:t xml:space="preserve">haklarını tesis etmek ve korumak için </w:t>
      </w:r>
      <w:r w:rsidR="00CB2D23" w:rsidRPr="00D33D57">
        <w:rPr>
          <w:rFonts w:ascii="Times New Roman" w:hAnsi="Times New Roman" w:cs="Times New Roman"/>
        </w:rPr>
        <w:t xml:space="preserve">zorunluluk arz etmektedir. Bunlar arasında, bilhassa, </w:t>
      </w:r>
      <w:r w:rsidR="007B0350" w:rsidRPr="00D33D57">
        <w:rPr>
          <w:rFonts w:ascii="Times New Roman" w:hAnsi="Times New Roman" w:cs="Times New Roman"/>
        </w:rPr>
        <w:t xml:space="preserve">Bankamızın taraf olduğu çeşitli uyuşmazlık ve takip </w:t>
      </w:r>
      <w:r w:rsidR="000C2059" w:rsidRPr="00D33D57">
        <w:rPr>
          <w:rFonts w:ascii="Times New Roman" w:hAnsi="Times New Roman" w:cs="Times New Roman"/>
        </w:rPr>
        <w:t>vakalarında</w:t>
      </w:r>
      <w:r w:rsidR="007B0350" w:rsidRPr="00D33D57">
        <w:rPr>
          <w:rFonts w:ascii="Times New Roman" w:hAnsi="Times New Roman" w:cs="Times New Roman"/>
        </w:rPr>
        <w:t xml:space="preserve"> kişisel verilerin kullanımı örnek olarak sayılabilecektir</w:t>
      </w:r>
      <w:r w:rsidR="00807FDF" w:rsidRPr="00D33D57">
        <w:rPr>
          <w:rFonts w:ascii="Times New Roman" w:hAnsi="Times New Roman" w:cs="Times New Roman"/>
        </w:rPr>
        <w:t xml:space="preserve"> (</w:t>
      </w:r>
      <w:r w:rsidR="00807FDF" w:rsidRPr="00D33D57">
        <w:rPr>
          <w:rFonts w:ascii="Times New Roman" w:hAnsi="Times New Roman" w:cs="Times New Roman"/>
          <w:i/>
          <w:iCs/>
        </w:rPr>
        <w:t xml:space="preserve">örneğin </w:t>
      </w:r>
      <w:r w:rsidR="00FE025C" w:rsidRPr="00D33D57">
        <w:rPr>
          <w:rFonts w:ascii="Times New Roman" w:hAnsi="Times New Roman" w:cs="Times New Roman"/>
          <w:i/>
        </w:rPr>
        <w:t>taraf oluna</w:t>
      </w:r>
      <w:r w:rsidR="00807FDF" w:rsidRPr="00D33D57">
        <w:rPr>
          <w:rFonts w:ascii="Times New Roman" w:hAnsi="Times New Roman" w:cs="Times New Roman"/>
          <w:i/>
        </w:rPr>
        <w:t>n bir davada delil ve sair belge ve bilginin sunulması)</w:t>
      </w:r>
      <w:r w:rsidR="007B0350" w:rsidRPr="00D33D57">
        <w:rPr>
          <w:rFonts w:ascii="Times New Roman" w:hAnsi="Times New Roman" w:cs="Times New Roman"/>
        </w:rPr>
        <w:t xml:space="preserve">. </w:t>
      </w:r>
      <w:r w:rsidR="005E30AD" w:rsidRPr="00D33D57">
        <w:rPr>
          <w:rFonts w:ascii="Times New Roman" w:hAnsi="Times New Roman" w:cs="Times New Roman"/>
        </w:rPr>
        <w:t>A</w:t>
      </w:r>
      <w:r w:rsidR="0070043D" w:rsidRPr="00D33D57">
        <w:rPr>
          <w:rFonts w:ascii="Times New Roman" w:hAnsi="Times New Roman" w:cs="Times New Roman"/>
        </w:rPr>
        <w:t>yrıca,</w:t>
      </w:r>
      <w:r w:rsidR="005E30AD" w:rsidRPr="00D33D57">
        <w:rPr>
          <w:rFonts w:ascii="Times New Roman" w:hAnsi="Times New Roman" w:cs="Times New Roman"/>
        </w:rPr>
        <w:t xml:space="preserve"> varlık </w:t>
      </w:r>
      <w:proofErr w:type="gramStart"/>
      <w:r w:rsidR="005E30AD" w:rsidRPr="00D33D57">
        <w:rPr>
          <w:rFonts w:ascii="Times New Roman" w:hAnsi="Times New Roman" w:cs="Times New Roman"/>
        </w:rPr>
        <w:t>satışı,  alacak</w:t>
      </w:r>
      <w:proofErr w:type="gramEnd"/>
      <w:r w:rsidR="005E30AD" w:rsidRPr="00D33D57">
        <w:rPr>
          <w:rFonts w:ascii="Times New Roman" w:hAnsi="Times New Roman" w:cs="Times New Roman"/>
        </w:rPr>
        <w:t xml:space="preserve"> devri işlemleri ile borç tasfiyesi, borç yapılandırmaları amaçlarıyla da kişisel verileriniz işlenebilmektedir. </w:t>
      </w:r>
      <w:r w:rsidR="007B0350" w:rsidRPr="00D33D57">
        <w:rPr>
          <w:rFonts w:ascii="Times New Roman" w:hAnsi="Times New Roman" w:cs="Times New Roman"/>
        </w:rPr>
        <w:t xml:space="preserve">Bunlara ek olarak bazı hallerde, </w:t>
      </w:r>
      <w:r w:rsidR="00807FDF" w:rsidRPr="00D33D57">
        <w:rPr>
          <w:rFonts w:ascii="Times New Roman" w:hAnsi="Times New Roman" w:cs="Times New Roman"/>
        </w:rPr>
        <w:t xml:space="preserve">Bankamızın üzerinde hak sahibi olduğu varlıklara ilişkin tescil ve devir işlemlerinin yapılması için de kişisel verilerin işlenmesi gerekebilecektir </w:t>
      </w:r>
      <w:r w:rsidR="00807FDF" w:rsidRPr="00D33D57">
        <w:rPr>
          <w:rFonts w:ascii="Times New Roman" w:hAnsi="Times New Roman" w:cs="Times New Roman"/>
          <w:i/>
        </w:rPr>
        <w:t>(</w:t>
      </w:r>
      <w:r w:rsidR="00807FDF" w:rsidRPr="00D33D57">
        <w:rPr>
          <w:rFonts w:ascii="Times New Roman" w:hAnsi="Times New Roman" w:cs="Times New Roman"/>
          <w:i/>
          <w:iCs/>
        </w:rPr>
        <w:t>örneğin ipotek</w:t>
      </w:r>
      <w:r w:rsidR="00707515">
        <w:rPr>
          <w:rFonts w:ascii="Times New Roman" w:hAnsi="Times New Roman" w:cs="Times New Roman"/>
          <w:i/>
          <w:iCs/>
        </w:rPr>
        <w:t xml:space="preserve"> veya rehin</w:t>
      </w:r>
      <w:r w:rsidR="00807FDF" w:rsidRPr="00D33D57">
        <w:rPr>
          <w:rFonts w:ascii="Times New Roman" w:hAnsi="Times New Roman" w:cs="Times New Roman"/>
          <w:i/>
          <w:iCs/>
        </w:rPr>
        <w:t xml:space="preserve"> i</w:t>
      </w:r>
      <w:r w:rsidR="00E64148" w:rsidRPr="00D33D57">
        <w:rPr>
          <w:rFonts w:ascii="Times New Roman" w:hAnsi="Times New Roman" w:cs="Times New Roman"/>
          <w:i/>
          <w:iCs/>
        </w:rPr>
        <w:t>şlemlerinin gerçekleştirilmesi</w:t>
      </w:r>
      <w:r w:rsidR="00807FDF" w:rsidRPr="00D33D57">
        <w:rPr>
          <w:rFonts w:ascii="Times New Roman" w:hAnsi="Times New Roman" w:cs="Times New Roman"/>
          <w:i/>
        </w:rPr>
        <w:t>)</w:t>
      </w:r>
      <w:r w:rsidR="00807FDF" w:rsidRPr="00D33D57">
        <w:rPr>
          <w:rFonts w:ascii="Times New Roman" w:hAnsi="Times New Roman" w:cs="Times New Roman"/>
        </w:rPr>
        <w:t xml:space="preserve">. </w:t>
      </w:r>
    </w:p>
    <w:p w14:paraId="0C881ED9" w14:textId="36DFF269" w:rsidR="00961189" w:rsidRPr="00D33D57" w:rsidRDefault="00AC57D5" w:rsidP="00232EC5">
      <w:pPr>
        <w:pStyle w:val="ListeParagraf"/>
        <w:numPr>
          <w:ilvl w:val="0"/>
          <w:numId w:val="18"/>
        </w:numPr>
        <w:spacing w:after="120" w:line="240" w:lineRule="auto"/>
        <w:ind w:left="363"/>
        <w:contextualSpacing w:val="0"/>
        <w:jc w:val="both"/>
        <w:rPr>
          <w:rFonts w:ascii="Times New Roman" w:eastAsia="Times New Roman" w:hAnsi="Times New Roman" w:cs="Times New Roman"/>
          <w:color w:val="212529"/>
          <w:bdr w:val="none" w:sz="0" w:space="0" w:color="auto" w:frame="1"/>
          <w:lang w:eastAsia="tr-TR"/>
        </w:rPr>
      </w:pPr>
      <w:r w:rsidRPr="00D33D57">
        <w:rPr>
          <w:rFonts w:ascii="Times New Roman" w:eastAsia="Times New Roman" w:hAnsi="Times New Roman" w:cs="Times New Roman"/>
          <w:bCs/>
          <w:color w:val="212529"/>
          <w:u w:val="single"/>
          <w:bdr w:val="none" w:sz="0" w:space="0" w:color="auto" w:frame="1"/>
          <w:lang w:eastAsia="tr-TR"/>
        </w:rPr>
        <w:t xml:space="preserve">Bankamızın </w:t>
      </w:r>
      <w:r w:rsidR="006A7B65" w:rsidRPr="00D33D57">
        <w:rPr>
          <w:rFonts w:ascii="Times New Roman" w:eastAsia="Times New Roman" w:hAnsi="Times New Roman" w:cs="Times New Roman"/>
          <w:bCs/>
          <w:color w:val="212529"/>
          <w:u w:val="single"/>
          <w:bdr w:val="none" w:sz="0" w:space="0" w:color="auto" w:frame="1"/>
          <w:lang w:eastAsia="tr-TR"/>
        </w:rPr>
        <w:t>meşru menfaatleri uyarınca</w:t>
      </w:r>
      <w:r w:rsidR="006A7B65" w:rsidRPr="00D33D57">
        <w:rPr>
          <w:rFonts w:ascii="Times New Roman" w:eastAsia="Times New Roman" w:hAnsi="Times New Roman" w:cs="Times New Roman"/>
          <w:b/>
          <w:bCs/>
          <w:color w:val="212529"/>
          <w:bdr w:val="none" w:sz="0" w:space="0" w:color="auto" w:frame="1"/>
          <w:lang w:eastAsia="tr-TR"/>
        </w:rPr>
        <w:t xml:space="preserve"> </w:t>
      </w:r>
      <w:r w:rsidR="006A7B65" w:rsidRPr="00D33D57">
        <w:rPr>
          <w:rFonts w:ascii="Times New Roman" w:eastAsia="Times New Roman" w:hAnsi="Times New Roman" w:cs="Times New Roman"/>
          <w:color w:val="212529"/>
          <w:lang w:eastAsia="tr-TR"/>
        </w:rPr>
        <w:t>(</w:t>
      </w:r>
      <w:r w:rsidR="006A7B65" w:rsidRPr="00D33D57">
        <w:rPr>
          <w:rFonts w:ascii="Times New Roman" w:eastAsia="Times New Roman" w:hAnsi="Times New Roman" w:cs="Times New Roman"/>
          <w:color w:val="212529"/>
          <w:bdr w:val="none" w:sz="0" w:space="0" w:color="auto" w:frame="1"/>
          <w:lang w:eastAsia="tr-TR"/>
        </w:rPr>
        <w:t>:</w:t>
      </w:r>
      <w:r w:rsidR="00110978" w:rsidRPr="00D33D57">
        <w:rPr>
          <w:rFonts w:ascii="Times New Roman" w:eastAsia="Times New Roman" w:hAnsi="Times New Roman" w:cs="Times New Roman"/>
        </w:rPr>
        <w:t xml:space="preserve"> </w:t>
      </w:r>
      <w:r w:rsidR="00110978" w:rsidRPr="00D33D57">
        <w:rPr>
          <w:rFonts w:ascii="Times New Roman" w:eastAsia="Times New Roman" w:hAnsi="Times New Roman" w:cs="Times New Roman"/>
          <w:color w:val="212529"/>
          <w:bdr w:val="none" w:sz="0" w:space="0" w:color="auto" w:frame="1"/>
          <w:lang w:eastAsia="tr-TR"/>
        </w:rPr>
        <w:t>Bankamızca ihtiyaç duyulan planlama ve istatistik faaliyetlerinin yürütülmesi, ticari ve iş stratejileri</w:t>
      </w:r>
      <w:r w:rsidR="00F50F41" w:rsidRPr="00D33D57">
        <w:rPr>
          <w:rFonts w:ascii="Times New Roman" w:eastAsia="Times New Roman" w:hAnsi="Times New Roman" w:cs="Times New Roman"/>
          <w:color w:val="212529"/>
          <w:bdr w:val="none" w:sz="0" w:space="0" w:color="auto" w:frame="1"/>
          <w:lang w:eastAsia="tr-TR"/>
        </w:rPr>
        <w:t>mizin</w:t>
      </w:r>
      <w:r w:rsidR="00110978" w:rsidRPr="00D33D57">
        <w:rPr>
          <w:rFonts w:ascii="Times New Roman" w:eastAsia="Times New Roman" w:hAnsi="Times New Roman" w:cs="Times New Roman"/>
          <w:color w:val="212529"/>
          <w:bdr w:val="none" w:sz="0" w:space="0" w:color="auto" w:frame="1"/>
          <w:lang w:eastAsia="tr-TR"/>
        </w:rPr>
        <w:t xml:space="preserve"> belirlenmesi ve uygulanması, finans, iletişim, pazar araştırması ve satın alma operasyonlarımızın yürütülmesi, Banka içi sistem ve uygulama yönetimi operasyonlarının sürdürülmesi, hukuki süreçlerimizin yönetilmesi ve sosyal sorumluluk projelerinin gerçekleştirilmesi</w:t>
      </w:r>
      <w:r w:rsidR="008A12FD" w:rsidRPr="00D33D57">
        <w:rPr>
          <w:rFonts w:ascii="Times New Roman" w:eastAsia="Times New Roman" w:hAnsi="Times New Roman" w:cs="Times New Roman"/>
          <w:color w:val="212529"/>
          <w:bdr w:val="none" w:sz="0" w:space="0" w:color="auto" w:frame="1"/>
          <w:lang w:eastAsia="tr-TR"/>
        </w:rPr>
        <w:t xml:space="preserve">, </w:t>
      </w:r>
      <w:r w:rsidR="00F50F41" w:rsidRPr="00D33D57">
        <w:rPr>
          <w:rFonts w:ascii="Times New Roman" w:eastAsia="Times New Roman" w:hAnsi="Times New Roman" w:cs="Times New Roman"/>
          <w:color w:val="212529"/>
          <w:bdr w:val="none" w:sz="0" w:space="0" w:color="auto" w:frame="1"/>
          <w:lang w:eastAsia="tr-TR"/>
        </w:rPr>
        <w:t>müşterilerimize</w:t>
      </w:r>
      <w:r w:rsidR="005C4A06" w:rsidRPr="00D33D57">
        <w:rPr>
          <w:rFonts w:ascii="Times New Roman" w:eastAsia="Times New Roman" w:hAnsi="Times New Roman" w:cs="Times New Roman"/>
          <w:color w:val="212529"/>
          <w:bdr w:val="none" w:sz="0" w:space="0" w:color="auto" w:frame="1"/>
          <w:lang w:eastAsia="tr-TR"/>
        </w:rPr>
        <w:t xml:space="preserve"> sunulabilecek uygun ürün ve hizmetlerin belirlenmesi amaçlarıyla modelleme çalışmaları yapılması,</w:t>
      </w:r>
      <w:r w:rsidR="00110978" w:rsidRPr="00D33D57">
        <w:rPr>
          <w:rFonts w:ascii="Times New Roman" w:eastAsia="Times New Roman" w:hAnsi="Times New Roman" w:cs="Times New Roman"/>
        </w:rPr>
        <w:t xml:space="preserve"> </w:t>
      </w:r>
      <w:r w:rsidR="00110978" w:rsidRPr="00D33D57">
        <w:rPr>
          <w:rFonts w:ascii="Times New Roman" w:eastAsia="Times New Roman" w:hAnsi="Times New Roman" w:cs="Times New Roman"/>
          <w:color w:val="212529"/>
          <w:bdr w:val="none" w:sz="0" w:space="0" w:color="auto" w:frame="1"/>
          <w:lang w:eastAsia="tr-TR"/>
        </w:rPr>
        <w:t>Bankamız ile iş ilişkisi içerisinde olan üçüncü kişiler ile yapılan sözleşmeler veya birlikte yürütülen faaliyetler çerçevesinde Bankamızın sözleşmeden kaynaklanan hukuki ve ticari yükümlülüklerinin yerine getirilmesi</w:t>
      </w:r>
      <w:r w:rsidR="00F50F41" w:rsidRPr="00D33D57">
        <w:rPr>
          <w:rFonts w:ascii="Times New Roman" w:eastAsia="Times New Roman" w:hAnsi="Times New Roman" w:cs="Times New Roman"/>
          <w:color w:val="212529"/>
          <w:bdr w:val="none" w:sz="0" w:space="0" w:color="auto" w:frame="1"/>
          <w:lang w:eastAsia="tr-TR"/>
        </w:rPr>
        <w:t>,</w:t>
      </w:r>
      <w:r w:rsidR="008335DC" w:rsidRPr="00D33D57">
        <w:rPr>
          <w:rFonts w:ascii="Times New Roman" w:eastAsia="Times New Roman" w:hAnsi="Times New Roman" w:cs="Times New Roman"/>
          <w:color w:val="212529"/>
          <w:bdr w:val="none" w:sz="0" w:space="0" w:color="auto" w:frame="1"/>
          <w:lang w:eastAsia="tr-TR"/>
        </w:rPr>
        <w:t xml:space="preserve"> Bankamızın meşru menfaatlerinin gerçekleştirilmesi </w:t>
      </w:r>
      <w:r w:rsidR="001779FB" w:rsidRPr="00D33D57">
        <w:rPr>
          <w:rFonts w:ascii="Times New Roman" w:eastAsia="Times New Roman" w:hAnsi="Times New Roman" w:cs="Times New Roman"/>
          <w:color w:val="212529"/>
          <w:bdr w:val="none" w:sz="0" w:space="0" w:color="auto" w:frame="1"/>
          <w:lang w:eastAsia="tr-TR"/>
        </w:rPr>
        <w:t>için zorunluluk arz ed</w:t>
      </w:r>
      <w:r w:rsidR="00F50F41" w:rsidRPr="00D33D57">
        <w:rPr>
          <w:rFonts w:ascii="Times New Roman" w:eastAsia="Times New Roman" w:hAnsi="Times New Roman" w:cs="Times New Roman"/>
          <w:color w:val="212529"/>
          <w:bdr w:val="none" w:sz="0" w:space="0" w:color="auto" w:frame="1"/>
          <w:lang w:eastAsia="tr-TR"/>
        </w:rPr>
        <w:t xml:space="preserve">en veri işleme faaliyetleridir. </w:t>
      </w:r>
      <w:r w:rsidR="001779FB" w:rsidRPr="00D33D57">
        <w:rPr>
          <w:rFonts w:ascii="Times New Roman" w:eastAsia="Times New Roman" w:hAnsi="Times New Roman" w:cs="Times New Roman"/>
          <w:color w:val="212529"/>
          <w:bdr w:val="none" w:sz="0" w:space="0" w:color="auto" w:frame="1"/>
          <w:lang w:eastAsia="tr-TR"/>
        </w:rPr>
        <w:t xml:space="preserve">Bunlara ek olarak uluslararası nitelik arz eden finansal işlemlerin </w:t>
      </w:r>
      <w:r w:rsidR="001109EF" w:rsidRPr="00D33D57">
        <w:rPr>
          <w:rFonts w:ascii="Times New Roman" w:eastAsia="Times New Roman" w:hAnsi="Times New Roman" w:cs="Times New Roman"/>
          <w:color w:val="212529"/>
          <w:bdr w:val="none" w:sz="0" w:space="0" w:color="auto" w:frame="1"/>
          <w:lang w:eastAsia="tr-TR"/>
        </w:rPr>
        <w:t>gerçekleştirilmesi</w:t>
      </w:r>
      <w:r w:rsidR="001779FB" w:rsidRPr="00D33D57">
        <w:rPr>
          <w:rFonts w:ascii="Times New Roman" w:eastAsia="Times New Roman" w:hAnsi="Times New Roman" w:cs="Times New Roman"/>
          <w:color w:val="212529"/>
          <w:bdr w:val="none" w:sz="0" w:space="0" w:color="auto" w:frame="1"/>
          <w:lang w:eastAsia="tr-TR"/>
        </w:rPr>
        <w:t>, uluslararası finansal kuruluşların öngördükleri kurallara uyulmasını ve işlemlerin niteliği ile uygun şekilde glo</w:t>
      </w:r>
      <w:r w:rsidR="007A365E" w:rsidRPr="00D33D57">
        <w:rPr>
          <w:rFonts w:ascii="Times New Roman" w:eastAsia="Times New Roman" w:hAnsi="Times New Roman" w:cs="Times New Roman"/>
          <w:color w:val="212529"/>
          <w:bdr w:val="none" w:sz="0" w:space="0" w:color="auto" w:frame="1"/>
          <w:lang w:eastAsia="tr-TR"/>
        </w:rPr>
        <w:t>bal olarak kabul edilen finans</w:t>
      </w:r>
      <w:r w:rsidR="001779FB" w:rsidRPr="00D33D57">
        <w:rPr>
          <w:rFonts w:ascii="Times New Roman" w:eastAsia="Times New Roman" w:hAnsi="Times New Roman" w:cs="Times New Roman"/>
          <w:color w:val="212529"/>
          <w:bdr w:val="none" w:sz="0" w:space="0" w:color="auto" w:frame="1"/>
          <w:lang w:eastAsia="tr-TR"/>
        </w:rPr>
        <w:t xml:space="preserve"> ve güvenlik kaideleri </w:t>
      </w:r>
      <w:r w:rsidR="001109EF" w:rsidRPr="00D33D57">
        <w:rPr>
          <w:rFonts w:ascii="Times New Roman" w:eastAsia="Times New Roman" w:hAnsi="Times New Roman" w:cs="Times New Roman"/>
          <w:color w:val="212529"/>
          <w:bdr w:val="none" w:sz="0" w:space="0" w:color="auto" w:frame="1"/>
          <w:lang w:eastAsia="tr-TR"/>
        </w:rPr>
        <w:t>içeresinde</w:t>
      </w:r>
      <w:r w:rsidR="001779FB" w:rsidRPr="00D33D57">
        <w:rPr>
          <w:rFonts w:ascii="Times New Roman" w:eastAsia="Times New Roman" w:hAnsi="Times New Roman" w:cs="Times New Roman"/>
          <w:color w:val="212529"/>
          <w:bdr w:val="none" w:sz="0" w:space="0" w:color="auto" w:frame="1"/>
          <w:lang w:eastAsia="tr-TR"/>
        </w:rPr>
        <w:t xml:space="preserve"> hareket </w:t>
      </w:r>
      <w:r w:rsidR="001109EF" w:rsidRPr="00D33D57">
        <w:rPr>
          <w:rFonts w:ascii="Times New Roman" w:eastAsia="Times New Roman" w:hAnsi="Times New Roman" w:cs="Times New Roman"/>
          <w:color w:val="212529"/>
          <w:bdr w:val="none" w:sz="0" w:space="0" w:color="auto" w:frame="1"/>
          <w:lang w:eastAsia="tr-TR"/>
        </w:rPr>
        <w:t>edilmesini</w:t>
      </w:r>
      <w:r w:rsidR="001779FB" w:rsidRPr="00D33D57">
        <w:rPr>
          <w:rFonts w:ascii="Times New Roman" w:eastAsia="Times New Roman" w:hAnsi="Times New Roman" w:cs="Times New Roman"/>
          <w:color w:val="212529"/>
          <w:bdr w:val="none" w:sz="0" w:space="0" w:color="auto" w:frame="1"/>
          <w:lang w:eastAsia="tr-TR"/>
        </w:rPr>
        <w:t xml:space="preserve"> gerektirmektedir. Söz konusu hükümler çerçevesinde hareket edilmesi de </w:t>
      </w:r>
      <w:r w:rsidR="001109EF" w:rsidRPr="00D33D57">
        <w:rPr>
          <w:rFonts w:ascii="Times New Roman" w:eastAsia="Times New Roman" w:hAnsi="Times New Roman" w:cs="Times New Roman"/>
          <w:color w:val="212529"/>
          <w:bdr w:val="none" w:sz="0" w:space="0" w:color="auto" w:frame="1"/>
          <w:lang w:eastAsia="tr-TR"/>
        </w:rPr>
        <w:t xml:space="preserve">Bankamız açısından meşru bir menfaatin tesisi için zorunluluk oluşturmaktadır.  </w:t>
      </w:r>
    </w:p>
    <w:p w14:paraId="5D142580" w14:textId="77777777" w:rsidR="00E15C3D" w:rsidRPr="00D33D57" w:rsidRDefault="004B381C" w:rsidP="00232EC5">
      <w:pPr>
        <w:pStyle w:val="Balk2"/>
        <w:numPr>
          <w:ilvl w:val="0"/>
          <w:numId w:val="12"/>
        </w:numPr>
        <w:jc w:val="both"/>
        <w:rPr>
          <w:szCs w:val="22"/>
        </w:rPr>
      </w:pPr>
      <w:r w:rsidRPr="00D33D57">
        <w:rPr>
          <w:szCs w:val="22"/>
        </w:rPr>
        <w:t>İşlenen Kişisel Verilerin Kimlere ve Hangi Amaçla Aktarılabileceği</w:t>
      </w:r>
    </w:p>
    <w:p w14:paraId="68EF81F4" w14:textId="77777777" w:rsidR="008169BA" w:rsidRPr="00D33D57" w:rsidRDefault="00F94324" w:rsidP="00232EC5">
      <w:pPr>
        <w:shd w:val="clear" w:color="auto" w:fill="FFFFFF"/>
        <w:spacing w:after="195" w:line="240" w:lineRule="auto"/>
        <w:jc w:val="both"/>
        <w:rPr>
          <w:rFonts w:ascii="Times New Roman" w:eastAsia="Times New Roman" w:hAnsi="Times New Roman" w:cs="Times New Roman"/>
        </w:rPr>
      </w:pPr>
      <w:r w:rsidRPr="00D33D57">
        <w:rPr>
          <w:rFonts w:ascii="Times New Roman" w:eastAsia="Times New Roman" w:hAnsi="Times New Roman" w:cs="Times New Roman"/>
        </w:rPr>
        <w:t xml:space="preserve">Bazı hallerde, kişisel verilerinizi üçüncü taraflarla paylaşmamız gerekebilmektedir. </w:t>
      </w:r>
      <w:r w:rsidR="00D6547D" w:rsidRPr="00D33D57">
        <w:rPr>
          <w:rFonts w:ascii="Times New Roman" w:eastAsia="Times New Roman" w:hAnsi="Times New Roman" w:cs="Times New Roman"/>
        </w:rPr>
        <w:t>K</w:t>
      </w:r>
      <w:r w:rsidR="004B381C" w:rsidRPr="00D33D57">
        <w:rPr>
          <w:rFonts w:ascii="Times New Roman" w:eastAsia="Times New Roman" w:hAnsi="Times New Roman" w:cs="Times New Roman"/>
        </w:rPr>
        <w:t>işisel verileriniz;</w:t>
      </w:r>
    </w:p>
    <w:p w14:paraId="47596168" w14:textId="357726D6" w:rsidR="009021A5" w:rsidRPr="00D33D57" w:rsidRDefault="00596163" w:rsidP="001D5E81">
      <w:pPr>
        <w:pStyle w:val="ListeParagraf"/>
        <w:numPr>
          <w:ilvl w:val="0"/>
          <w:numId w:val="21"/>
        </w:numPr>
        <w:shd w:val="clear" w:color="auto" w:fill="FFFFFF"/>
        <w:spacing w:after="195" w:line="240" w:lineRule="auto"/>
        <w:jc w:val="both"/>
        <w:rPr>
          <w:rFonts w:ascii="Times New Roman" w:eastAsia="Times New Roman" w:hAnsi="Times New Roman" w:cs="Times New Roman"/>
        </w:rPr>
      </w:pPr>
      <w:r w:rsidRPr="00D33D57">
        <w:rPr>
          <w:rFonts w:ascii="Times New Roman" w:eastAsia="Times New Roman" w:hAnsi="Times New Roman" w:cs="Times New Roman"/>
          <w:u w:val="single"/>
        </w:rPr>
        <w:t>hukuki yükümlülüklerimizi yerine getirebilmemiz</w:t>
      </w:r>
      <w:r w:rsidRPr="00D33D57">
        <w:rPr>
          <w:rFonts w:ascii="Times New Roman" w:eastAsia="Times New Roman" w:hAnsi="Times New Roman" w:cs="Times New Roman"/>
        </w:rPr>
        <w:t xml:space="preserve"> adına</w:t>
      </w:r>
      <w:r w:rsidR="004B381C" w:rsidRPr="00D33D57">
        <w:rPr>
          <w:rFonts w:ascii="Times New Roman" w:eastAsia="Times New Roman" w:hAnsi="Times New Roman" w:cs="Times New Roman"/>
        </w:rPr>
        <w:t xml:space="preserve"> </w:t>
      </w:r>
      <w:r w:rsidR="003459C0" w:rsidRPr="00D33D57">
        <w:rPr>
          <w:rFonts w:ascii="Times New Roman" w:eastAsia="Times New Roman" w:hAnsi="Times New Roman" w:cs="Times New Roman"/>
        </w:rPr>
        <w:t xml:space="preserve">başta </w:t>
      </w:r>
      <w:r w:rsidR="00695137">
        <w:rPr>
          <w:rFonts w:ascii="Times New Roman" w:eastAsia="Times New Roman" w:hAnsi="Times New Roman" w:cs="Times New Roman"/>
        </w:rPr>
        <w:t xml:space="preserve">KKTC </w:t>
      </w:r>
      <w:r w:rsidR="00382B48" w:rsidRPr="00D33D57">
        <w:rPr>
          <w:rFonts w:ascii="Times New Roman" w:eastAsia="Times New Roman" w:hAnsi="Times New Roman" w:cs="Times New Roman"/>
        </w:rPr>
        <w:t>Banka</w:t>
      </w:r>
      <w:r w:rsidR="00695137">
        <w:rPr>
          <w:rFonts w:ascii="Times New Roman" w:eastAsia="Times New Roman" w:hAnsi="Times New Roman" w:cs="Times New Roman"/>
        </w:rPr>
        <w:t>lar Yasası</w:t>
      </w:r>
      <w:r w:rsidR="003822DA" w:rsidRPr="00D33D57">
        <w:rPr>
          <w:rFonts w:ascii="Times New Roman" w:eastAsia="Times New Roman" w:hAnsi="Times New Roman" w:cs="Times New Roman"/>
        </w:rPr>
        <w:t xml:space="preserve"> </w:t>
      </w:r>
      <w:r w:rsidR="003459C0" w:rsidRPr="00D33D57">
        <w:rPr>
          <w:rFonts w:ascii="Times New Roman" w:eastAsia="Times New Roman" w:hAnsi="Times New Roman" w:cs="Times New Roman"/>
        </w:rPr>
        <w:t xml:space="preserve">olmak üzere, ilgili </w:t>
      </w:r>
      <w:r w:rsidR="00382B48" w:rsidRPr="00D33D57">
        <w:rPr>
          <w:rFonts w:ascii="Times New Roman" w:eastAsia="Times New Roman" w:hAnsi="Times New Roman" w:cs="Times New Roman"/>
        </w:rPr>
        <w:t xml:space="preserve">mevzuat hükümlerinin </w:t>
      </w:r>
      <w:r w:rsidR="003459C0" w:rsidRPr="00D33D57">
        <w:rPr>
          <w:rFonts w:ascii="Times New Roman" w:eastAsia="Times New Roman" w:hAnsi="Times New Roman" w:cs="Times New Roman"/>
        </w:rPr>
        <w:t xml:space="preserve">çizdiği sınırlar dahilinde, </w:t>
      </w:r>
      <w:r w:rsidR="004B381C" w:rsidRPr="00D33D57">
        <w:rPr>
          <w:rFonts w:ascii="Times New Roman" w:eastAsia="Times New Roman" w:hAnsi="Times New Roman" w:cs="Times New Roman"/>
        </w:rPr>
        <w:t xml:space="preserve">yukarıda belirtilen amaçların gerçekleştirilmesi </w:t>
      </w:r>
      <w:r w:rsidR="003459C0" w:rsidRPr="00D33D57">
        <w:rPr>
          <w:rFonts w:ascii="Times New Roman" w:eastAsia="Times New Roman" w:hAnsi="Times New Roman" w:cs="Times New Roman"/>
        </w:rPr>
        <w:t xml:space="preserve">ve ilgili mevzuatın getirdiği yükümlülüklerin yerine getirilmesi ile </w:t>
      </w:r>
      <w:r w:rsidR="004B381C" w:rsidRPr="00D33D57">
        <w:rPr>
          <w:rFonts w:ascii="Times New Roman" w:eastAsia="Times New Roman" w:hAnsi="Times New Roman" w:cs="Times New Roman"/>
        </w:rPr>
        <w:t>sınırlı olmak üzere</w:t>
      </w:r>
      <w:r w:rsidR="00F94324" w:rsidRPr="00D33D57">
        <w:rPr>
          <w:rFonts w:ascii="Times New Roman" w:eastAsia="Times New Roman" w:hAnsi="Times New Roman" w:cs="Times New Roman"/>
        </w:rPr>
        <w:t>,</w:t>
      </w:r>
      <w:r w:rsidR="005479B3" w:rsidRPr="00D33D57">
        <w:rPr>
          <w:rFonts w:ascii="Times New Roman" w:eastAsia="Times New Roman" w:hAnsi="Times New Roman" w:cs="Times New Roman"/>
        </w:rPr>
        <w:t xml:space="preserve"> </w:t>
      </w:r>
      <w:r w:rsidR="006951C3">
        <w:rPr>
          <w:rFonts w:ascii="Times New Roman" w:eastAsia="Times New Roman" w:hAnsi="Times New Roman" w:cs="Times New Roman"/>
        </w:rPr>
        <w:t>y</w:t>
      </w:r>
      <w:r w:rsidR="003A6CD2">
        <w:rPr>
          <w:rFonts w:ascii="Times New Roman" w:eastAsia="Times New Roman" w:hAnsi="Times New Roman" w:cs="Times New Roman"/>
        </w:rPr>
        <w:t xml:space="preserve">asaların zorunlu kıldığı hallerde, Suç Gelirlerinin Aklanmasının Önlenmesi Yasası, Adli Soruşturma kapsamında, </w:t>
      </w:r>
      <w:r w:rsidR="00695137">
        <w:rPr>
          <w:rFonts w:ascii="Times New Roman" w:eastAsia="Times New Roman" w:hAnsi="Times New Roman" w:cs="Times New Roman"/>
        </w:rPr>
        <w:t xml:space="preserve">KKTC </w:t>
      </w:r>
      <w:r w:rsidR="00695137">
        <w:rPr>
          <w:rFonts w:ascii="Times New Roman" w:eastAsia="Times New Roman" w:hAnsi="Times New Roman" w:cs="Times New Roman"/>
        </w:rPr>
        <w:lastRenderedPageBreak/>
        <w:t xml:space="preserve">Bankalar Birliği </w:t>
      </w:r>
      <w:r w:rsidR="005479B3" w:rsidRPr="00D33D57">
        <w:rPr>
          <w:rFonts w:ascii="Times New Roman" w:eastAsia="Times New Roman" w:hAnsi="Times New Roman" w:cs="Times New Roman"/>
        </w:rPr>
        <w:t xml:space="preserve">, </w:t>
      </w:r>
      <w:r w:rsidR="000E3D71" w:rsidRPr="00D33D57">
        <w:rPr>
          <w:rFonts w:ascii="Times New Roman" w:eastAsia="Times New Roman" w:hAnsi="Times New Roman" w:cs="Times New Roman"/>
        </w:rPr>
        <w:t xml:space="preserve">Tasarruf Mevduatı Sigorta Fonu, </w:t>
      </w:r>
      <w:r w:rsidR="005479B3" w:rsidRPr="00D33D57">
        <w:rPr>
          <w:rFonts w:ascii="Times New Roman" w:eastAsia="Times New Roman" w:hAnsi="Times New Roman" w:cs="Times New Roman"/>
        </w:rPr>
        <w:t xml:space="preserve">Sermaye Piyasası Kurumu, </w:t>
      </w:r>
      <w:r w:rsidR="00695137">
        <w:rPr>
          <w:rFonts w:ascii="Times New Roman" w:eastAsia="Times New Roman" w:hAnsi="Times New Roman" w:cs="Times New Roman"/>
        </w:rPr>
        <w:t>KKTC Merkez Ba</w:t>
      </w:r>
      <w:r w:rsidR="00261096">
        <w:rPr>
          <w:rFonts w:ascii="Times New Roman" w:eastAsia="Times New Roman" w:hAnsi="Times New Roman" w:cs="Times New Roman"/>
        </w:rPr>
        <w:t xml:space="preserve">nkası Risk Merkezi ve kredi kayıt </w:t>
      </w:r>
      <w:r w:rsidR="003A6CD2">
        <w:rPr>
          <w:rFonts w:ascii="Times New Roman" w:eastAsia="Times New Roman" w:hAnsi="Times New Roman" w:cs="Times New Roman"/>
        </w:rPr>
        <w:t>bürosu</w:t>
      </w:r>
      <w:r w:rsidR="00695137">
        <w:rPr>
          <w:rFonts w:ascii="Times New Roman" w:eastAsia="Times New Roman" w:hAnsi="Times New Roman" w:cs="Times New Roman"/>
        </w:rPr>
        <w:t xml:space="preserve">, </w:t>
      </w:r>
      <w:r w:rsidR="005479B3" w:rsidRPr="00D33D57">
        <w:rPr>
          <w:rFonts w:ascii="Times New Roman" w:eastAsia="Times New Roman" w:hAnsi="Times New Roman" w:cs="Times New Roman"/>
        </w:rPr>
        <w:t>, Sosyal Güvenlik Kurum</w:t>
      </w:r>
      <w:r w:rsidR="003A6CD2">
        <w:rPr>
          <w:rFonts w:ascii="Times New Roman" w:eastAsia="Times New Roman" w:hAnsi="Times New Roman" w:cs="Times New Roman"/>
        </w:rPr>
        <w:t>ları</w:t>
      </w:r>
      <w:r w:rsidR="008169BA" w:rsidRPr="00D33D57">
        <w:rPr>
          <w:rFonts w:ascii="Times New Roman" w:eastAsia="Times New Roman" w:hAnsi="Times New Roman" w:cs="Times New Roman"/>
        </w:rPr>
        <w:t>,</w:t>
      </w:r>
      <w:r w:rsidR="005479B3" w:rsidRPr="00D33D57">
        <w:rPr>
          <w:rFonts w:ascii="Times New Roman" w:eastAsia="Times New Roman" w:hAnsi="Times New Roman" w:cs="Times New Roman"/>
        </w:rPr>
        <w:t xml:space="preserve"> yargı mercileri</w:t>
      </w:r>
      <w:r w:rsidR="008169BA" w:rsidRPr="00D33D57">
        <w:rPr>
          <w:rFonts w:ascii="Times New Roman" w:eastAsia="Times New Roman" w:hAnsi="Times New Roman" w:cs="Times New Roman"/>
        </w:rPr>
        <w:t>,</w:t>
      </w:r>
      <w:r w:rsidR="00261096">
        <w:rPr>
          <w:rFonts w:ascii="Times New Roman" w:eastAsia="Times New Roman" w:hAnsi="Times New Roman" w:cs="Times New Roman"/>
        </w:rPr>
        <w:t xml:space="preserve"> KKTC Başsavcılığı,</w:t>
      </w:r>
      <w:r w:rsidR="00803DB8" w:rsidRPr="00D33D57">
        <w:rPr>
          <w:rFonts w:ascii="Times New Roman" w:eastAsia="Times New Roman" w:hAnsi="Times New Roman" w:cs="Times New Roman"/>
        </w:rPr>
        <w:t>, tüketici hakem heyetleri</w:t>
      </w:r>
      <w:r w:rsidR="005479B3" w:rsidRPr="00D33D57">
        <w:rPr>
          <w:rFonts w:ascii="Times New Roman" w:eastAsia="Times New Roman" w:hAnsi="Times New Roman" w:cs="Times New Roman"/>
        </w:rPr>
        <w:t xml:space="preserve"> gibi </w:t>
      </w:r>
      <w:r w:rsidR="00092432">
        <w:rPr>
          <w:rFonts w:ascii="Times New Roman" w:eastAsia="Times New Roman" w:hAnsi="Times New Roman" w:cs="Times New Roman"/>
        </w:rPr>
        <w:t>yasal mevzuat gereği</w:t>
      </w:r>
      <w:r w:rsidR="005479B3" w:rsidRPr="00D33D57">
        <w:rPr>
          <w:rFonts w:ascii="Times New Roman" w:eastAsia="Times New Roman" w:hAnsi="Times New Roman" w:cs="Times New Roman"/>
        </w:rPr>
        <w:t xml:space="preserve"> </w:t>
      </w:r>
      <w:r w:rsidR="00803DB8" w:rsidRPr="00D33D57">
        <w:rPr>
          <w:rFonts w:ascii="Times New Roman" w:eastAsia="Times New Roman" w:hAnsi="Times New Roman" w:cs="Times New Roman"/>
        </w:rPr>
        <w:t xml:space="preserve">bankalardan bilgi istemeye </w:t>
      </w:r>
      <w:r w:rsidR="005479B3" w:rsidRPr="00D33D57">
        <w:rPr>
          <w:rFonts w:ascii="Times New Roman" w:eastAsia="Times New Roman" w:hAnsi="Times New Roman" w:cs="Times New Roman"/>
        </w:rPr>
        <w:t xml:space="preserve">yetkili kılınmış </w:t>
      </w:r>
      <w:r w:rsidR="00803DB8" w:rsidRPr="00D33D57">
        <w:rPr>
          <w:rFonts w:ascii="Times New Roman" w:eastAsia="Times New Roman" w:hAnsi="Times New Roman" w:cs="Times New Roman"/>
        </w:rPr>
        <w:t>kurumlara</w:t>
      </w:r>
      <w:r w:rsidR="005E30AD" w:rsidRPr="00D33D57">
        <w:rPr>
          <w:rFonts w:ascii="Times New Roman" w:eastAsia="Times New Roman" w:hAnsi="Times New Roman" w:cs="Times New Roman"/>
        </w:rPr>
        <w:t xml:space="preserve"> </w:t>
      </w:r>
      <w:r w:rsidR="00092432">
        <w:rPr>
          <w:rFonts w:ascii="Times New Roman" w:eastAsia="Times New Roman" w:hAnsi="Times New Roman" w:cs="Times New Roman"/>
        </w:rPr>
        <w:t xml:space="preserve"> yasa gereği</w:t>
      </w:r>
      <w:r w:rsidR="005E30AD" w:rsidRPr="00D33D57">
        <w:rPr>
          <w:rFonts w:ascii="Times New Roman" w:eastAsia="Times New Roman" w:hAnsi="Times New Roman" w:cs="Times New Roman"/>
        </w:rPr>
        <w:t xml:space="preserve"> bilgi aktarımı </w:t>
      </w:r>
      <w:r w:rsidR="00092432">
        <w:rPr>
          <w:rFonts w:ascii="Times New Roman" w:eastAsia="Times New Roman" w:hAnsi="Times New Roman" w:cs="Times New Roman"/>
        </w:rPr>
        <w:t xml:space="preserve">yapılması </w:t>
      </w:r>
      <w:r w:rsidR="005E30AD" w:rsidRPr="00D33D57">
        <w:rPr>
          <w:rFonts w:ascii="Times New Roman" w:eastAsia="Times New Roman" w:hAnsi="Times New Roman" w:cs="Times New Roman"/>
        </w:rPr>
        <w:t>gereken kişilere</w:t>
      </w:r>
      <w:r w:rsidR="00803DB8" w:rsidRPr="00D33D57">
        <w:rPr>
          <w:rFonts w:ascii="Times New Roman" w:eastAsia="Times New Roman" w:hAnsi="Times New Roman" w:cs="Times New Roman"/>
        </w:rPr>
        <w:t>,</w:t>
      </w:r>
      <w:r w:rsidR="005479B3" w:rsidRPr="00D33D57">
        <w:rPr>
          <w:rFonts w:ascii="Times New Roman" w:eastAsia="Times New Roman" w:hAnsi="Times New Roman" w:cs="Times New Roman"/>
        </w:rPr>
        <w:t xml:space="preserve"> </w:t>
      </w:r>
      <w:r w:rsidR="00E320DD" w:rsidRPr="00D33D57">
        <w:rPr>
          <w:rFonts w:ascii="Times New Roman" w:eastAsia="Times New Roman" w:hAnsi="Times New Roman" w:cs="Times New Roman"/>
        </w:rPr>
        <w:t xml:space="preserve">bağımsız denetim kuruluşlarına, </w:t>
      </w:r>
      <w:proofErr w:type="spellStart"/>
      <w:r w:rsidR="005479B3" w:rsidRPr="00D33D57">
        <w:rPr>
          <w:rFonts w:ascii="Times New Roman" w:eastAsia="Times New Roman" w:hAnsi="Times New Roman" w:cs="Times New Roman"/>
        </w:rPr>
        <w:t>Bankalararası</w:t>
      </w:r>
      <w:proofErr w:type="spellEnd"/>
      <w:r w:rsidR="005479B3" w:rsidRPr="00D33D57">
        <w:rPr>
          <w:rFonts w:ascii="Times New Roman" w:eastAsia="Times New Roman" w:hAnsi="Times New Roman" w:cs="Times New Roman"/>
        </w:rPr>
        <w:t xml:space="preserve"> Kart Merkezi,</w:t>
      </w:r>
      <w:r w:rsidR="00092432">
        <w:rPr>
          <w:rFonts w:ascii="Times New Roman" w:eastAsia="Times New Roman" w:hAnsi="Times New Roman" w:cs="Times New Roman"/>
        </w:rPr>
        <w:t xml:space="preserve"> </w:t>
      </w:r>
      <w:r w:rsidR="005479B3" w:rsidRPr="00D33D57">
        <w:rPr>
          <w:rFonts w:ascii="Times New Roman" w:eastAsia="Times New Roman" w:hAnsi="Times New Roman" w:cs="Times New Roman"/>
        </w:rPr>
        <w:t>Kredi Kayıt Bürosu</w:t>
      </w:r>
      <w:r w:rsidR="00803DB8" w:rsidRPr="00D33D57">
        <w:rPr>
          <w:rFonts w:ascii="Times New Roman" w:eastAsia="Times New Roman" w:hAnsi="Times New Roman" w:cs="Times New Roman"/>
        </w:rPr>
        <w:t xml:space="preserve">, </w:t>
      </w:r>
      <w:r w:rsidR="004B5141">
        <w:rPr>
          <w:rFonts w:ascii="Times New Roman" w:eastAsia="Times New Roman" w:hAnsi="Times New Roman" w:cs="Times New Roman"/>
        </w:rPr>
        <w:t xml:space="preserve">Kredi Garanti Fonu (KGF) </w:t>
      </w:r>
      <w:r w:rsidR="005479B3" w:rsidRPr="00D33D57">
        <w:rPr>
          <w:rFonts w:ascii="Times New Roman" w:eastAsia="Times New Roman" w:hAnsi="Times New Roman" w:cs="Times New Roman"/>
        </w:rPr>
        <w:t xml:space="preserve">gibi </w:t>
      </w:r>
      <w:r w:rsidR="00DB53AC" w:rsidRPr="00D33D57">
        <w:rPr>
          <w:rFonts w:ascii="Times New Roman" w:eastAsia="Times New Roman" w:hAnsi="Times New Roman" w:cs="Times New Roman"/>
        </w:rPr>
        <w:t xml:space="preserve">mevzuatın çizdiği çerçevede bilgi paylaşımı yapılan </w:t>
      </w:r>
      <w:r w:rsidR="005479B3" w:rsidRPr="00D33D57">
        <w:rPr>
          <w:rFonts w:ascii="Times New Roman" w:eastAsia="Times New Roman" w:hAnsi="Times New Roman" w:cs="Times New Roman"/>
        </w:rPr>
        <w:t>kuruluşlara;</w:t>
      </w:r>
    </w:p>
    <w:p w14:paraId="4AFA9E9C" w14:textId="01F0CC64" w:rsidR="009021A5" w:rsidRPr="00D33D57" w:rsidRDefault="00565587" w:rsidP="001D5E81">
      <w:pPr>
        <w:pStyle w:val="ListeParagraf"/>
        <w:numPr>
          <w:ilvl w:val="0"/>
          <w:numId w:val="21"/>
        </w:numPr>
        <w:shd w:val="clear" w:color="auto" w:fill="FFFFFF"/>
        <w:spacing w:after="195" w:line="240" w:lineRule="auto"/>
        <w:jc w:val="both"/>
        <w:rPr>
          <w:rFonts w:ascii="Times New Roman" w:eastAsia="Times New Roman" w:hAnsi="Times New Roman" w:cs="Times New Roman"/>
        </w:rPr>
      </w:pPr>
      <w:r w:rsidRPr="00D33D57">
        <w:rPr>
          <w:rFonts w:ascii="Times New Roman" w:eastAsia="Times New Roman" w:hAnsi="Times New Roman" w:cs="Times New Roman"/>
          <w:u w:val="single"/>
        </w:rPr>
        <w:t>sözleşmeden kaynaklanan yükümlülüklerimizi yerine getirmek</w:t>
      </w:r>
      <w:r w:rsidR="00BE18EC" w:rsidRPr="00D33D57">
        <w:rPr>
          <w:rFonts w:ascii="Times New Roman" w:eastAsia="Times New Roman" w:hAnsi="Times New Roman" w:cs="Times New Roman"/>
          <w:u w:val="single"/>
        </w:rPr>
        <w:t xml:space="preserve"> ve</w:t>
      </w:r>
      <w:r w:rsidR="00022B22" w:rsidRPr="00D33D57">
        <w:rPr>
          <w:rFonts w:ascii="Times New Roman" w:eastAsia="Times New Roman" w:hAnsi="Times New Roman" w:cs="Times New Roman"/>
          <w:u w:val="single"/>
        </w:rPr>
        <w:t xml:space="preserve"> meşru menfaatlerimiz çerç</w:t>
      </w:r>
      <w:r w:rsidR="0082203B" w:rsidRPr="00D33D57">
        <w:rPr>
          <w:rFonts w:ascii="Times New Roman" w:eastAsia="Times New Roman" w:hAnsi="Times New Roman" w:cs="Times New Roman"/>
          <w:u w:val="single"/>
        </w:rPr>
        <w:t>e</w:t>
      </w:r>
      <w:r w:rsidR="00022B22" w:rsidRPr="00D33D57">
        <w:rPr>
          <w:rFonts w:ascii="Times New Roman" w:eastAsia="Times New Roman" w:hAnsi="Times New Roman" w:cs="Times New Roman"/>
          <w:u w:val="single"/>
        </w:rPr>
        <w:t>vesinde</w:t>
      </w:r>
      <w:r w:rsidRPr="00D33D57">
        <w:rPr>
          <w:rFonts w:ascii="Times New Roman" w:eastAsia="Times New Roman" w:hAnsi="Times New Roman" w:cs="Times New Roman"/>
          <w:u w:val="single"/>
        </w:rPr>
        <w:t xml:space="preserve"> </w:t>
      </w:r>
      <w:r w:rsidR="005479B3" w:rsidRPr="00D33D57">
        <w:rPr>
          <w:rFonts w:ascii="Times New Roman" w:eastAsia="Times New Roman" w:hAnsi="Times New Roman" w:cs="Times New Roman"/>
        </w:rPr>
        <w:t>yurt</w:t>
      </w:r>
      <w:r w:rsidR="0049061D" w:rsidRPr="00D33D57">
        <w:rPr>
          <w:rFonts w:ascii="Times New Roman" w:eastAsia="Times New Roman" w:hAnsi="Times New Roman" w:cs="Times New Roman"/>
        </w:rPr>
        <w:t xml:space="preserve"> </w:t>
      </w:r>
      <w:r w:rsidR="0091565A" w:rsidRPr="00D33D57">
        <w:rPr>
          <w:rFonts w:ascii="Times New Roman" w:eastAsia="Times New Roman" w:hAnsi="Times New Roman" w:cs="Times New Roman"/>
        </w:rPr>
        <w:t xml:space="preserve">içinde ve yurt dışında bulunan </w:t>
      </w:r>
      <w:r w:rsidR="00F11C03" w:rsidRPr="00D33D57">
        <w:rPr>
          <w:rFonts w:ascii="Times New Roman" w:eastAsia="Times New Roman" w:hAnsi="Times New Roman" w:cs="Times New Roman"/>
        </w:rPr>
        <w:t>İş Bankası</w:t>
      </w:r>
      <w:r w:rsidR="00E15C3D" w:rsidRPr="00D33D57">
        <w:rPr>
          <w:rFonts w:ascii="Times New Roman" w:eastAsia="Times New Roman" w:hAnsi="Times New Roman" w:cs="Times New Roman"/>
        </w:rPr>
        <w:t xml:space="preserve"> </w:t>
      </w:r>
      <w:r w:rsidR="004B381C" w:rsidRPr="00D33D57">
        <w:rPr>
          <w:rFonts w:ascii="Times New Roman" w:eastAsia="Times New Roman" w:hAnsi="Times New Roman" w:cs="Times New Roman"/>
        </w:rPr>
        <w:t>iş ortakları</w:t>
      </w:r>
      <w:r w:rsidR="00E15C3D" w:rsidRPr="00D33D57">
        <w:rPr>
          <w:rFonts w:ascii="Times New Roman" w:eastAsia="Times New Roman" w:hAnsi="Times New Roman" w:cs="Times New Roman"/>
        </w:rPr>
        <w:t>na</w:t>
      </w:r>
      <w:r w:rsidR="004B381C" w:rsidRPr="00D33D57">
        <w:rPr>
          <w:rFonts w:ascii="Times New Roman" w:eastAsia="Times New Roman" w:hAnsi="Times New Roman" w:cs="Times New Roman"/>
        </w:rPr>
        <w:t>, hissedarları</w:t>
      </w:r>
      <w:r w:rsidR="00E15C3D" w:rsidRPr="00D33D57">
        <w:rPr>
          <w:rFonts w:ascii="Times New Roman" w:eastAsia="Times New Roman" w:hAnsi="Times New Roman" w:cs="Times New Roman"/>
        </w:rPr>
        <w:t>n</w:t>
      </w:r>
      <w:r w:rsidR="004B381C" w:rsidRPr="00D33D57">
        <w:rPr>
          <w:rFonts w:ascii="Times New Roman" w:eastAsia="Times New Roman" w:hAnsi="Times New Roman" w:cs="Times New Roman"/>
        </w:rPr>
        <w:t>a,</w:t>
      </w:r>
      <w:r w:rsidR="00BB643C" w:rsidRPr="00D33D57">
        <w:rPr>
          <w:rFonts w:ascii="Times New Roman" w:eastAsia="Times New Roman" w:hAnsi="Times New Roman" w:cs="Times New Roman"/>
        </w:rPr>
        <w:t xml:space="preserve"> </w:t>
      </w:r>
      <w:r w:rsidR="00A17BA0" w:rsidRPr="00D33D57">
        <w:rPr>
          <w:rFonts w:ascii="Times New Roman" w:eastAsia="Times New Roman" w:hAnsi="Times New Roman" w:cs="Times New Roman"/>
        </w:rPr>
        <w:t>iştirak</w:t>
      </w:r>
      <w:r w:rsidR="00BB643C" w:rsidRPr="00D33D57">
        <w:rPr>
          <w:rFonts w:ascii="Times New Roman" w:eastAsia="Times New Roman" w:hAnsi="Times New Roman" w:cs="Times New Roman"/>
        </w:rPr>
        <w:t xml:space="preserve"> </w:t>
      </w:r>
      <w:r w:rsidR="00A33C7C" w:rsidRPr="00D33D57">
        <w:rPr>
          <w:rFonts w:ascii="Times New Roman" w:eastAsia="Times New Roman" w:hAnsi="Times New Roman" w:cs="Times New Roman"/>
        </w:rPr>
        <w:t xml:space="preserve">ve </w:t>
      </w:r>
      <w:r w:rsidR="0017447F" w:rsidRPr="00D33D57">
        <w:rPr>
          <w:rFonts w:ascii="Times New Roman" w:eastAsia="Times New Roman" w:hAnsi="Times New Roman" w:cs="Times New Roman"/>
        </w:rPr>
        <w:t>bağlı ortaklıklarına</w:t>
      </w:r>
      <w:r w:rsidR="009021A5" w:rsidRPr="00D33D57">
        <w:rPr>
          <w:rFonts w:ascii="Times New Roman" w:eastAsia="Times New Roman" w:hAnsi="Times New Roman" w:cs="Times New Roman"/>
        </w:rPr>
        <w:t xml:space="preserve">, </w:t>
      </w:r>
      <w:r w:rsidR="00DB0571" w:rsidRPr="00D33D57">
        <w:rPr>
          <w:rFonts w:ascii="Times New Roman" w:eastAsia="Times New Roman" w:hAnsi="Times New Roman" w:cs="Times New Roman"/>
        </w:rPr>
        <w:t>aracılık/acentelik sıfatı ile faaliyetlerini yürüttüğü şirketlere,</w:t>
      </w:r>
      <w:r w:rsidR="0091565A" w:rsidRPr="00D33D57">
        <w:rPr>
          <w:rFonts w:ascii="Times New Roman" w:hAnsi="Times New Roman" w:cs="Times New Roman"/>
          <w:color w:val="6C6D6F"/>
          <w:shd w:val="clear" w:color="auto" w:fill="FFFFFF"/>
        </w:rPr>
        <w:t xml:space="preserve"> </w:t>
      </w:r>
      <w:r w:rsidR="00A33C7C" w:rsidRPr="00D33D57">
        <w:rPr>
          <w:rFonts w:ascii="Times New Roman" w:eastAsia="Times New Roman" w:hAnsi="Times New Roman" w:cs="Times New Roman"/>
        </w:rPr>
        <w:t>İş Bankası'nın faaliyetlerinin tamamlayıcısı veya uzantısı niteliğindeki hizmetleri aldığı</w:t>
      </w:r>
      <w:r w:rsidR="00F42CE9" w:rsidRPr="00D33D57">
        <w:rPr>
          <w:rFonts w:ascii="Times New Roman" w:eastAsia="Times New Roman" w:hAnsi="Times New Roman" w:cs="Times New Roman"/>
        </w:rPr>
        <w:t xml:space="preserve"> destek hizmeti kuruluşları ve </w:t>
      </w:r>
      <w:r w:rsidR="006F3AD8" w:rsidRPr="00D33D57">
        <w:rPr>
          <w:rFonts w:ascii="Times New Roman" w:eastAsia="Times New Roman" w:hAnsi="Times New Roman" w:cs="Times New Roman"/>
        </w:rPr>
        <w:t xml:space="preserve">diğer </w:t>
      </w:r>
      <w:r w:rsidR="00F42CE9" w:rsidRPr="00D33D57">
        <w:rPr>
          <w:rFonts w:ascii="Times New Roman" w:eastAsia="Times New Roman" w:hAnsi="Times New Roman" w:cs="Times New Roman"/>
        </w:rPr>
        <w:t>anlaşmalı kuruluşlar</w:t>
      </w:r>
      <w:r w:rsidR="005479B3" w:rsidRPr="00D33D57">
        <w:rPr>
          <w:rFonts w:ascii="Times New Roman" w:eastAsia="Times New Roman" w:hAnsi="Times New Roman" w:cs="Times New Roman"/>
        </w:rPr>
        <w:t>ın</w:t>
      </w:r>
      <w:r w:rsidR="00F42CE9" w:rsidRPr="00D33D57">
        <w:rPr>
          <w:rFonts w:ascii="Times New Roman" w:eastAsia="Times New Roman" w:hAnsi="Times New Roman" w:cs="Times New Roman"/>
        </w:rPr>
        <w:t>a</w:t>
      </w:r>
      <w:r w:rsidR="00053470" w:rsidRPr="00D33D57">
        <w:rPr>
          <w:rFonts w:ascii="Times New Roman" w:eastAsia="Times New Roman" w:hAnsi="Times New Roman" w:cs="Times New Roman"/>
        </w:rPr>
        <w:t xml:space="preserve">, </w:t>
      </w:r>
      <w:r w:rsidR="00A33C7C" w:rsidRPr="00D33D57">
        <w:rPr>
          <w:rFonts w:ascii="Times New Roman" w:eastAsia="Times New Roman" w:hAnsi="Times New Roman" w:cs="Times New Roman"/>
        </w:rPr>
        <w:t>işbirliği yaptığı danışman</w:t>
      </w:r>
      <w:r w:rsidR="005479B3" w:rsidRPr="00D33D57">
        <w:rPr>
          <w:rFonts w:ascii="Times New Roman" w:eastAsia="Times New Roman" w:hAnsi="Times New Roman" w:cs="Times New Roman"/>
        </w:rPr>
        <w:t>lara ve</w:t>
      </w:r>
      <w:r w:rsidR="00A33C7C" w:rsidRPr="00D33D57">
        <w:rPr>
          <w:rFonts w:ascii="Times New Roman" w:eastAsia="Times New Roman" w:hAnsi="Times New Roman" w:cs="Times New Roman"/>
        </w:rPr>
        <w:t xml:space="preserve"> kuruluş</w:t>
      </w:r>
      <w:r w:rsidR="005479B3" w:rsidRPr="00D33D57">
        <w:rPr>
          <w:rFonts w:ascii="Times New Roman" w:eastAsia="Times New Roman" w:hAnsi="Times New Roman" w:cs="Times New Roman"/>
        </w:rPr>
        <w:t>lara</w:t>
      </w:r>
      <w:r w:rsidR="00A33C7C" w:rsidRPr="00D33D57">
        <w:rPr>
          <w:rFonts w:ascii="Times New Roman" w:eastAsia="Times New Roman" w:hAnsi="Times New Roman" w:cs="Times New Roman"/>
        </w:rPr>
        <w:t xml:space="preserve">, </w:t>
      </w:r>
      <w:r w:rsidR="00BC7525" w:rsidRPr="00D33D57">
        <w:rPr>
          <w:rFonts w:ascii="Times New Roman" w:eastAsia="Times New Roman" w:hAnsi="Times New Roman" w:cs="Times New Roman"/>
        </w:rPr>
        <w:t>varlık yönetim şirketleri</w:t>
      </w:r>
      <w:r w:rsidR="005E30AD" w:rsidRPr="00D33D57">
        <w:rPr>
          <w:rFonts w:ascii="Times New Roman" w:eastAsia="Times New Roman" w:hAnsi="Times New Roman" w:cs="Times New Roman"/>
        </w:rPr>
        <w:t xml:space="preserve">ne, Bankamız alacaklarını devralacak üçüncü kişilere, </w:t>
      </w:r>
      <w:r w:rsidR="00BC7525" w:rsidRPr="00D33D57">
        <w:rPr>
          <w:rFonts w:ascii="Times New Roman" w:eastAsia="Times New Roman" w:hAnsi="Times New Roman" w:cs="Times New Roman"/>
        </w:rPr>
        <w:t>sözleşmeli hukuk büroları</w:t>
      </w:r>
      <w:r w:rsidR="005E30AD" w:rsidRPr="00D33D57">
        <w:rPr>
          <w:rFonts w:ascii="Times New Roman" w:eastAsia="Times New Roman" w:hAnsi="Times New Roman" w:cs="Times New Roman"/>
        </w:rPr>
        <w:t>na</w:t>
      </w:r>
      <w:r w:rsidR="00BC7525" w:rsidRPr="00D33D57">
        <w:rPr>
          <w:rFonts w:ascii="Times New Roman" w:eastAsia="Times New Roman" w:hAnsi="Times New Roman" w:cs="Times New Roman"/>
        </w:rPr>
        <w:t xml:space="preserve"> ve avukatlara</w:t>
      </w:r>
      <w:r w:rsidR="006A38A5" w:rsidRPr="00D33D57">
        <w:rPr>
          <w:rFonts w:ascii="Times New Roman" w:eastAsia="Times New Roman" w:hAnsi="Times New Roman" w:cs="Times New Roman"/>
        </w:rPr>
        <w:t>,</w:t>
      </w:r>
      <w:r w:rsidR="006A38A5" w:rsidRPr="00D33D57">
        <w:rPr>
          <w:rFonts w:ascii="Times New Roman" w:hAnsi="Times New Roman" w:cs="Times New Roman"/>
          <w:i/>
          <w:iCs/>
          <w:color w:val="000000"/>
        </w:rPr>
        <w:t xml:space="preserve"> </w:t>
      </w:r>
      <w:r w:rsidR="00F11C03" w:rsidRPr="00D33D57">
        <w:rPr>
          <w:rFonts w:ascii="Times New Roman" w:eastAsia="Times New Roman" w:hAnsi="Times New Roman" w:cs="Times New Roman"/>
        </w:rPr>
        <w:t xml:space="preserve">finans kuruluşlarına, bağımsız denetim şirketlerine, </w:t>
      </w:r>
      <w:proofErr w:type="spellStart"/>
      <w:r w:rsidR="00A33C7C" w:rsidRPr="00D33D57">
        <w:rPr>
          <w:rFonts w:ascii="Times New Roman" w:eastAsia="Times New Roman" w:hAnsi="Times New Roman" w:cs="Times New Roman"/>
        </w:rPr>
        <w:t>Europay</w:t>
      </w:r>
      <w:proofErr w:type="spellEnd"/>
      <w:r w:rsidR="00A33C7C" w:rsidRPr="00D33D57">
        <w:rPr>
          <w:rFonts w:ascii="Times New Roman" w:eastAsia="Times New Roman" w:hAnsi="Times New Roman" w:cs="Times New Roman"/>
        </w:rPr>
        <w:t xml:space="preserve"> </w:t>
      </w:r>
      <w:proofErr w:type="spellStart"/>
      <w:r w:rsidR="00A33C7C" w:rsidRPr="00D33D57">
        <w:rPr>
          <w:rFonts w:ascii="Times New Roman" w:eastAsia="Times New Roman" w:hAnsi="Times New Roman" w:cs="Times New Roman"/>
        </w:rPr>
        <w:t>I</w:t>
      </w:r>
      <w:r w:rsidR="005924D2" w:rsidRPr="00D33D57">
        <w:rPr>
          <w:rFonts w:ascii="Times New Roman" w:eastAsia="Times New Roman" w:hAnsi="Times New Roman" w:cs="Times New Roman"/>
        </w:rPr>
        <w:t>nt</w:t>
      </w:r>
      <w:proofErr w:type="spellEnd"/>
      <w:r w:rsidR="005924D2" w:rsidRPr="00D33D57">
        <w:rPr>
          <w:rFonts w:ascii="Times New Roman" w:eastAsia="Times New Roman" w:hAnsi="Times New Roman" w:cs="Times New Roman"/>
        </w:rPr>
        <w:t xml:space="preserve">. </w:t>
      </w:r>
      <w:r w:rsidR="00A33C7C" w:rsidRPr="00D33D57">
        <w:rPr>
          <w:rFonts w:ascii="Times New Roman" w:eastAsia="Times New Roman" w:hAnsi="Times New Roman" w:cs="Times New Roman"/>
        </w:rPr>
        <w:t xml:space="preserve">SA, </w:t>
      </w:r>
      <w:r w:rsidR="00F42CE9" w:rsidRPr="00D33D57">
        <w:rPr>
          <w:rFonts w:ascii="Times New Roman" w:eastAsia="Times New Roman" w:hAnsi="Times New Roman" w:cs="Times New Roman"/>
        </w:rPr>
        <w:t xml:space="preserve">Western </w:t>
      </w:r>
      <w:proofErr w:type="spellStart"/>
      <w:r w:rsidR="00F42CE9" w:rsidRPr="00D33D57">
        <w:rPr>
          <w:rFonts w:ascii="Times New Roman" w:eastAsia="Times New Roman" w:hAnsi="Times New Roman" w:cs="Times New Roman"/>
        </w:rPr>
        <w:t>Union</w:t>
      </w:r>
      <w:proofErr w:type="spellEnd"/>
      <w:r w:rsidR="00F42CE9" w:rsidRPr="00D33D57">
        <w:rPr>
          <w:rFonts w:ascii="Times New Roman" w:eastAsia="Times New Roman" w:hAnsi="Times New Roman" w:cs="Times New Roman"/>
        </w:rPr>
        <w:t xml:space="preserve">, </w:t>
      </w:r>
      <w:proofErr w:type="spellStart"/>
      <w:r w:rsidR="00A33C7C" w:rsidRPr="00D33D57">
        <w:rPr>
          <w:rFonts w:ascii="Times New Roman" w:eastAsia="Times New Roman" w:hAnsi="Times New Roman" w:cs="Times New Roman"/>
        </w:rPr>
        <w:t>Mastercard</w:t>
      </w:r>
      <w:proofErr w:type="spellEnd"/>
      <w:r w:rsidR="00A33C7C" w:rsidRPr="00D33D57">
        <w:rPr>
          <w:rFonts w:ascii="Times New Roman" w:eastAsia="Times New Roman" w:hAnsi="Times New Roman" w:cs="Times New Roman"/>
        </w:rPr>
        <w:t xml:space="preserve"> </w:t>
      </w:r>
      <w:proofErr w:type="spellStart"/>
      <w:r w:rsidR="005924D2" w:rsidRPr="00D33D57">
        <w:rPr>
          <w:rFonts w:ascii="Times New Roman" w:eastAsia="Times New Roman" w:hAnsi="Times New Roman" w:cs="Times New Roman"/>
        </w:rPr>
        <w:t>Int</w:t>
      </w:r>
      <w:proofErr w:type="spellEnd"/>
      <w:r w:rsidR="005924D2" w:rsidRPr="00D33D57">
        <w:rPr>
          <w:rFonts w:ascii="Times New Roman" w:eastAsia="Times New Roman" w:hAnsi="Times New Roman" w:cs="Times New Roman"/>
        </w:rPr>
        <w:t xml:space="preserve">. </w:t>
      </w:r>
      <w:r w:rsidR="00A33C7C" w:rsidRPr="00D33D57">
        <w:rPr>
          <w:rFonts w:ascii="Times New Roman" w:eastAsia="Times New Roman" w:hAnsi="Times New Roman" w:cs="Times New Roman"/>
        </w:rPr>
        <w:t xml:space="preserve">INC, Visa </w:t>
      </w:r>
      <w:r w:rsidR="005924D2" w:rsidRPr="00D33D57">
        <w:rPr>
          <w:rFonts w:ascii="Times New Roman" w:eastAsia="Times New Roman" w:hAnsi="Times New Roman" w:cs="Times New Roman"/>
        </w:rPr>
        <w:t>INC</w:t>
      </w:r>
      <w:r w:rsidR="00A33C7C" w:rsidRPr="00D33D57">
        <w:rPr>
          <w:rFonts w:ascii="Times New Roman" w:eastAsia="Times New Roman" w:hAnsi="Times New Roman" w:cs="Times New Roman"/>
        </w:rPr>
        <w:t xml:space="preserve">, JCB </w:t>
      </w:r>
      <w:proofErr w:type="spellStart"/>
      <w:r w:rsidR="005924D2" w:rsidRPr="00D33D57">
        <w:rPr>
          <w:rFonts w:ascii="Times New Roman" w:eastAsia="Times New Roman" w:hAnsi="Times New Roman" w:cs="Times New Roman"/>
        </w:rPr>
        <w:t>Int</w:t>
      </w:r>
      <w:proofErr w:type="spellEnd"/>
      <w:r w:rsidR="005924D2" w:rsidRPr="00D33D57">
        <w:rPr>
          <w:rFonts w:ascii="Times New Roman" w:eastAsia="Times New Roman" w:hAnsi="Times New Roman" w:cs="Times New Roman"/>
        </w:rPr>
        <w:t xml:space="preserve">. </w:t>
      </w:r>
      <w:proofErr w:type="spellStart"/>
      <w:r w:rsidR="005924D2" w:rsidRPr="00D33D57">
        <w:rPr>
          <w:rFonts w:ascii="Times New Roman" w:eastAsia="Times New Roman" w:hAnsi="Times New Roman" w:cs="Times New Roman"/>
        </w:rPr>
        <w:t>Co</w:t>
      </w:r>
      <w:proofErr w:type="spellEnd"/>
      <w:r w:rsidR="005924D2" w:rsidRPr="00D33D57">
        <w:rPr>
          <w:rFonts w:ascii="Times New Roman" w:eastAsia="Times New Roman" w:hAnsi="Times New Roman" w:cs="Times New Roman"/>
        </w:rPr>
        <w:t>.</w:t>
      </w:r>
      <w:r w:rsidR="00A33C7C" w:rsidRPr="00D33D57">
        <w:rPr>
          <w:rFonts w:ascii="Times New Roman" w:eastAsia="Times New Roman" w:hAnsi="Times New Roman" w:cs="Times New Roman"/>
        </w:rPr>
        <w:t xml:space="preserve">, Maestro, </w:t>
      </w:r>
      <w:proofErr w:type="spellStart"/>
      <w:r w:rsidR="00A33C7C" w:rsidRPr="00D33D57">
        <w:rPr>
          <w:rFonts w:ascii="Times New Roman" w:eastAsia="Times New Roman" w:hAnsi="Times New Roman" w:cs="Times New Roman"/>
        </w:rPr>
        <w:t>Electron</w:t>
      </w:r>
      <w:proofErr w:type="spellEnd"/>
      <w:r w:rsidR="00A33C7C" w:rsidRPr="00D33D57">
        <w:rPr>
          <w:rFonts w:ascii="Times New Roman" w:eastAsia="Times New Roman" w:hAnsi="Times New Roman" w:cs="Times New Roman"/>
        </w:rPr>
        <w:t xml:space="preserve"> dahil </w:t>
      </w:r>
      <w:r w:rsidR="00F11C03" w:rsidRPr="00D33D57">
        <w:rPr>
          <w:rFonts w:ascii="Times New Roman" w:eastAsia="Times New Roman" w:hAnsi="Times New Roman" w:cs="Times New Roman"/>
        </w:rPr>
        <w:t>ödeme</w:t>
      </w:r>
      <w:r w:rsidR="00A33C7C" w:rsidRPr="00D33D57">
        <w:rPr>
          <w:rFonts w:ascii="Times New Roman" w:eastAsia="Times New Roman" w:hAnsi="Times New Roman" w:cs="Times New Roman"/>
        </w:rPr>
        <w:t xml:space="preserve"> sistemleri</w:t>
      </w:r>
      <w:r w:rsidR="00F11C03" w:rsidRPr="00D33D57">
        <w:rPr>
          <w:rFonts w:ascii="Times New Roman" w:eastAsia="Times New Roman" w:hAnsi="Times New Roman" w:cs="Times New Roman"/>
        </w:rPr>
        <w:t xml:space="preserve"> kuruluşlarına, diğer kart kuruluşlarına ve bankalara</w:t>
      </w:r>
      <w:proofErr w:type="gramStart"/>
      <w:r w:rsidR="004B381C" w:rsidRPr="00D33D57">
        <w:rPr>
          <w:rFonts w:ascii="Times New Roman" w:eastAsia="Times New Roman" w:hAnsi="Times New Roman" w:cs="Times New Roman"/>
        </w:rPr>
        <w:t xml:space="preserve">, </w:t>
      </w:r>
      <w:r w:rsidR="00BE0E3E" w:rsidRPr="00D33D57">
        <w:rPr>
          <w:rFonts w:ascii="Times New Roman" w:eastAsia="Times New Roman" w:hAnsi="Times New Roman" w:cs="Times New Roman"/>
        </w:rPr>
        <w:t>,</w:t>
      </w:r>
      <w:proofErr w:type="gramEnd"/>
      <w:r w:rsidR="00BE0E3E" w:rsidRPr="00D33D57">
        <w:rPr>
          <w:rFonts w:ascii="Times New Roman" w:eastAsia="Times New Roman" w:hAnsi="Times New Roman" w:cs="Times New Roman"/>
        </w:rPr>
        <w:t xml:space="preserve"> </w:t>
      </w:r>
      <w:r w:rsidR="00CD3FC4">
        <w:rPr>
          <w:rFonts w:ascii="Times New Roman" w:eastAsia="Times New Roman" w:hAnsi="Times New Roman" w:cs="Times New Roman"/>
        </w:rPr>
        <w:t xml:space="preserve">KKTC Posta Dairesi, hizmet aldığımız argo şirketlerine; </w:t>
      </w:r>
    </w:p>
    <w:p w14:paraId="0BA3999F" w14:textId="77777777" w:rsidR="009021A5" w:rsidRPr="00D33D57" w:rsidRDefault="0052761F" w:rsidP="001D5E81">
      <w:pPr>
        <w:pStyle w:val="ListeParagraf"/>
        <w:numPr>
          <w:ilvl w:val="0"/>
          <w:numId w:val="21"/>
        </w:numPr>
        <w:shd w:val="clear" w:color="auto" w:fill="FFFFFF"/>
        <w:spacing w:after="195" w:line="240" w:lineRule="auto"/>
        <w:jc w:val="both"/>
        <w:rPr>
          <w:rFonts w:ascii="Times New Roman" w:eastAsia="Times New Roman" w:hAnsi="Times New Roman" w:cs="Times New Roman"/>
        </w:rPr>
      </w:pPr>
      <w:proofErr w:type="gramStart"/>
      <w:r w:rsidRPr="00D33D57">
        <w:rPr>
          <w:rFonts w:ascii="Times New Roman" w:eastAsia="Times New Roman" w:hAnsi="Times New Roman" w:cs="Times New Roman"/>
          <w:u w:val="single"/>
        </w:rPr>
        <w:t>açık</w:t>
      </w:r>
      <w:proofErr w:type="gramEnd"/>
      <w:r w:rsidRPr="00D33D57">
        <w:rPr>
          <w:rFonts w:ascii="Times New Roman" w:eastAsia="Times New Roman" w:hAnsi="Times New Roman" w:cs="Times New Roman"/>
          <w:u w:val="single"/>
        </w:rPr>
        <w:t xml:space="preserve"> rızanız bulunması halinde</w:t>
      </w:r>
      <w:r w:rsidRPr="00D33D57">
        <w:rPr>
          <w:rFonts w:ascii="Times New Roman" w:eastAsia="Times New Roman" w:hAnsi="Times New Roman" w:cs="Times New Roman"/>
        </w:rPr>
        <w:t>, pazarlama ve tanıtım faaliyetleri başta olmak üzere açık rızanız ile ilgili iletişim ve tanıtım faaliyetlerinin gerçekleştirilmesi</w:t>
      </w:r>
      <w:r w:rsidR="009021A5" w:rsidRPr="00D33D57">
        <w:rPr>
          <w:rFonts w:ascii="Times New Roman" w:eastAsia="Times New Roman" w:hAnsi="Times New Roman" w:cs="Times New Roman"/>
        </w:rPr>
        <w:t>,</w:t>
      </w:r>
      <w:r w:rsidRPr="00D33D57">
        <w:rPr>
          <w:rFonts w:ascii="Times New Roman" w:eastAsia="Times New Roman" w:hAnsi="Times New Roman" w:cs="Times New Roman"/>
        </w:rPr>
        <w:t xml:space="preserve"> bu hizmetlerin sunulabilmesi amacıyla çalıştığımız </w:t>
      </w:r>
      <w:r w:rsidR="004B1BCC" w:rsidRPr="00D33D57">
        <w:rPr>
          <w:rFonts w:ascii="Times New Roman" w:eastAsia="Times New Roman" w:hAnsi="Times New Roman" w:cs="Times New Roman"/>
        </w:rPr>
        <w:t>İş Bankası</w:t>
      </w:r>
      <w:r w:rsidRPr="00D33D57">
        <w:rPr>
          <w:rFonts w:ascii="Times New Roman" w:eastAsia="Times New Roman" w:hAnsi="Times New Roman" w:cs="Times New Roman"/>
        </w:rPr>
        <w:t>’</w:t>
      </w:r>
      <w:r w:rsidR="004B1BCC" w:rsidRPr="00D33D57">
        <w:rPr>
          <w:rFonts w:ascii="Times New Roman" w:eastAsia="Times New Roman" w:hAnsi="Times New Roman" w:cs="Times New Roman"/>
        </w:rPr>
        <w:t>nı</w:t>
      </w:r>
      <w:r w:rsidRPr="00D33D57">
        <w:rPr>
          <w:rFonts w:ascii="Times New Roman" w:eastAsia="Times New Roman" w:hAnsi="Times New Roman" w:cs="Times New Roman"/>
        </w:rPr>
        <w:t xml:space="preserve">n sözleşme ilişkisi içerisinde olduğu yurtiçi ve/veya yurtdışındaki üçüncü taraflar, </w:t>
      </w:r>
      <w:r w:rsidR="004B1BCC" w:rsidRPr="00D33D57">
        <w:rPr>
          <w:rFonts w:ascii="Times New Roman" w:eastAsia="Times New Roman" w:hAnsi="Times New Roman" w:cs="Times New Roman"/>
        </w:rPr>
        <w:t xml:space="preserve">İş Bankası </w:t>
      </w:r>
      <w:r w:rsidRPr="00D33D57">
        <w:rPr>
          <w:rFonts w:ascii="Times New Roman" w:eastAsia="Times New Roman" w:hAnsi="Times New Roman" w:cs="Times New Roman"/>
        </w:rPr>
        <w:t xml:space="preserve">iştirak ve bağlı ortaklıkları, hissedarları,  </w:t>
      </w:r>
      <w:r w:rsidR="003350AF" w:rsidRPr="00D33D57">
        <w:rPr>
          <w:rFonts w:ascii="Times New Roman" w:eastAsia="Times New Roman" w:hAnsi="Times New Roman" w:cs="Times New Roman"/>
        </w:rPr>
        <w:t xml:space="preserve">İş Bankası </w:t>
      </w:r>
      <w:r w:rsidRPr="00D33D57">
        <w:rPr>
          <w:rFonts w:ascii="Times New Roman" w:eastAsia="Times New Roman" w:hAnsi="Times New Roman" w:cs="Times New Roman"/>
        </w:rPr>
        <w:t>adına veri işleyen araştırma, tanıtım ve danışmanlık hizmeti veren firmalar</w:t>
      </w:r>
      <w:r w:rsidR="009021A5" w:rsidRPr="00D33D57">
        <w:rPr>
          <w:rFonts w:ascii="Times New Roman" w:eastAsia="Times New Roman" w:hAnsi="Times New Roman" w:cs="Times New Roman"/>
        </w:rPr>
        <w:t>a</w:t>
      </w:r>
    </w:p>
    <w:p w14:paraId="1E491F29" w14:textId="77777777" w:rsidR="003A2EF6" w:rsidRPr="00D33D57" w:rsidRDefault="009021A5" w:rsidP="00232EC5">
      <w:pPr>
        <w:shd w:val="clear" w:color="auto" w:fill="FFFFFF"/>
        <w:spacing w:after="195" w:line="240" w:lineRule="auto"/>
        <w:jc w:val="both"/>
        <w:rPr>
          <w:rFonts w:ascii="Times New Roman" w:eastAsia="Times New Roman" w:hAnsi="Times New Roman" w:cs="Times New Roman"/>
        </w:rPr>
      </w:pPr>
      <w:proofErr w:type="gramStart"/>
      <w:r w:rsidRPr="00D33D57">
        <w:rPr>
          <w:rFonts w:ascii="Times New Roman" w:eastAsia="Times New Roman" w:hAnsi="Times New Roman" w:cs="Times New Roman"/>
        </w:rPr>
        <w:t>aktarabilmekteyiz</w:t>
      </w:r>
      <w:proofErr w:type="gramEnd"/>
      <w:r w:rsidRPr="00D33D57">
        <w:rPr>
          <w:rFonts w:ascii="Times New Roman" w:eastAsia="Times New Roman" w:hAnsi="Times New Roman" w:cs="Times New Roman"/>
        </w:rPr>
        <w:t>.</w:t>
      </w:r>
      <w:r w:rsidR="0052761F" w:rsidRPr="00D33D57">
        <w:rPr>
          <w:rFonts w:ascii="Times New Roman" w:eastAsia="Times New Roman" w:hAnsi="Times New Roman" w:cs="Times New Roman"/>
        </w:rPr>
        <w:t xml:space="preserve"> </w:t>
      </w:r>
    </w:p>
    <w:p w14:paraId="763D3CC9" w14:textId="26D1A969" w:rsidR="00E15C3D" w:rsidRPr="00D33D57" w:rsidRDefault="004B381C" w:rsidP="00232EC5">
      <w:pPr>
        <w:pStyle w:val="Balk2"/>
        <w:numPr>
          <w:ilvl w:val="0"/>
          <w:numId w:val="12"/>
        </w:numPr>
        <w:jc w:val="both"/>
        <w:rPr>
          <w:szCs w:val="22"/>
        </w:rPr>
      </w:pPr>
      <w:r w:rsidRPr="00D33D57">
        <w:rPr>
          <w:szCs w:val="22"/>
        </w:rPr>
        <w:t xml:space="preserve">Kişisel Veri </w:t>
      </w:r>
      <w:proofErr w:type="gramStart"/>
      <w:r w:rsidRPr="00D33D57">
        <w:rPr>
          <w:szCs w:val="22"/>
        </w:rPr>
        <w:t xml:space="preserve">Sahibinin </w:t>
      </w:r>
      <w:r w:rsidR="00547047">
        <w:rPr>
          <w:szCs w:val="22"/>
        </w:rPr>
        <w:t xml:space="preserve"> 89</w:t>
      </w:r>
      <w:proofErr w:type="gramEnd"/>
      <w:r w:rsidR="00547047">
        <w:rPr>
          <w:szCs w:val="22"/>
        </w:rPr>
        <w:t>/2007 Sayılı Kişisel Verilerin Korunması Yasası</w:t>
      </w:r>
      <w:r w:rsidR="002C2233">
        <w:rPr>
          <w:szCs w:val="22"/>
        </w:rPr>
        <w:t>n</w:t>
      </w:r>
      <w:r w:rsidR="00547047">
        <w:rPr>
          <w:szCs w:val="22"/>
        </w:rPr>
        <w:t xml:space="preserve">da </w:t>
      </w:r>
      <w:r w:rsidRPr="00D33D57">
        <w:rPr>
          <w:szCs w:val="22"/>
        </w:rPr>
        <w:t xml:space="preserve"> Sayılan Hakları</w:t>
      </w:r>
    </w:p>
    <w:p w14:paraId="2E91A8B3" w14:textId="77777777" w:rsidR="001B7ADF" w:rsidRPr="00D33D57" w:rsidRDefault="001B7ADF" w:rsidP="00C06D1E">
      <w:pPr>
        <w:pStyle w:val="ListeParagraf"/>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rPr>
      </w:pPr>
      <w:proofErr w:type="gramStart"/>
      <w:r w:rsidRPr="00D33D57">
        <w:rPr>
          <w:rFonts w:ascii="Times New Roman" w:eastAsia="Times New Roman" w:hAnsi="Times New Roman" w:cs="Times New Roman"/>
        </w:rPr>
        <w:t>k</w:t>
      </w:r>
      <w:r w:rsidR="000E1E9B" w:rsidRPr="00D33D57">
        <w:rPr>
          <w:rFonts w:ascii="Times New Roman" w:eastAsia="Times New Roman" w:hAnsi="Times New Roman" w:cs="Times New Roman"/>
        </w:rPr>
        <w:t>işisel</w:t>
      </w:r>
      <w:proofErr w:type="gramEnd"/>
      <w:r w:rsidR="000E1E9B" w:rsidRPr="00D33D57">
        <w:rPr>
          <w:rFonts w:ascii="Times New Roman" w:eastAsia="Times New Roman" w:hAnsi="Times New Roman" w:cs="Times New Roman"/>
        </w:rPr>
        <w:t xml:space="preserve"> verilerinizin</w:t>
      </w:r>
      <w:r w:rsidRPr="00D33D57">
        <w:rPr>
          <w:rFonts w:ascii="Times New Roman" w:eastAsia="Times New Roman" w:hAnsi="Times New Roman" w:cs="Times New Roman"/>
        </w:rPr>
        <w:t xml:space="preserve"> işlenip işlenmediğini öğrenme,</w:t>
      </w:r>
    </w:p>
    <w:p w14:paraId="2501B6E4" w14:textId="77777777" w:rsidR="001B7ADF" w:rsidRPr="00D33D57" w:rsidRDefault="001B7ADF" w:rsidP="00C06D1E">
      <w:pPr>
        <w:pStyle w:val="ListeParagraf"/>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rPr>
      </w:pPr>
      <w:proofErr w:type="gramStart"/>
      <w:r w:rsidRPr="00D33D57">
        <w:rPr>
          <w:rFonts w:ascii="Times New Roman" w:eastAsia="Times New Roman" w:hAnsi="Times New Roman" w:cs="Times New Roman"/>
        </w:rPr>
        <w:t>k</w:t>
      </w:r>
      <w:r w:rsidR="000E1E9B" w:rsidRPr="00D33D57">
        <w:rPr>
          <w:rFonts w:ascii="Times New Roman" w:eastAsia="Times New Roman" w:hAnsi="Times New Roman" w:cs="Times New Roman"/>
        </w:rPr>
        <w:t>işisel</w:t>
      </w:r>
      <w:proofErr w:type="gramEnd"/>
      <w:r w:rsidR="000E1E9B" w:rsidRPr="00D33D57">
        <w:rPr>
          <w:rFonts w:ascii="Times New Roman" w:eastAsia="Times New Roman" w:hAnsi="Times New Roman" w:cs="Times New Roman"/>
        </w:rPr>
        <w:t xml:space="preserve"> verileriniz işlenmişse buna </w:t>
      </w:r>
      <w:r w:rsidRPr="00D33D57">
        <w:rPr>
          <w:rFonts w:ascii="Times New Roman" w:eastAsia="Times New Roman" w:hAnsi="Times New Roman" w:cs="Times New Roman"/>
        </w:rPr>
        <w:t xml:space="preserve">ilişkin bilgi talep etme, </w:t>
      </w:r>
    </w:p>
    <w:p w14:paraId="4DD216D4" w14:textId="77777777" w:rsidR="001B7ADF" w:rsidRPr="00D33D57" w:rsidRDefault="001B7ADF" w:rsidP="00C06D1E">
      <w:pPr>
        <w:pStyle w:val="ListeParagraf"/>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rPr>
      </w:pPr>
      <w:proofErr w:type="gramStart"/>
      <w:r w:rsidRPr="00D33D57">
        <w:rPr>
          <w:rFonts w:ascii="Times New Roman" w:eastAsia="Times New Roman" w:hAnsi="Times New Roman" w:cs="Times New Roman"/>
        </w:rPr>
        <w:t>k</w:t>
      </w:r>
      <w:r w:rsidR="000E1E9B" w:rsidRPr="00D33D57">
        <w:rPr>
          <w:rFonts w:ascii="Times New Roman" w:eastAsia="Times New Roman" w:hAnsi="Times New Roman" w:cs="Times New Roman"/>
        </w:rPr>
        <w:t>işisel</w:t>
      </w:r>
      <w:proofErr w:type="gramEnd"/>
      <w:r w:rsidR="000E1E9B" w:rsidRPr="00D33D57">
        <w:rPr>
          <w:rFonts w:ascii="Times New Roman" w:eastAsia="Times New Roman" w:hAnsi="Times New Roman" w:cs="Times New Roman"/>
        </w:rPr>
        <w:t xml:space="preserve"> verilerinizin işlenme amacını ve bunların amacına uygun kullanıl</w:t>
      </w:r>
      <w:r w:rsidRPr="00D33D57">
        <w:rPr>
          <w:rFonts w:ascii="Times New Roman" w:eastAsia="Times New Roman" w:hAnsi="Times New Roman" w:cs="Times New Roman"/>
        </w:rPr>
        <w:t>ıp kullanılmadığını öğrenme,</w:t>
      </w:r>
    </w:p>
    <w:p w14:paraId="0FC2A03B" w14:textId="77777777" w:rsidR="001B7ADF" w:rsidRPr="00D33D57" w:rsidRDefault="001B7ADF" w:rsidP="00C06D1E">
      <w:pPr>
        <w:pStyle w:val="ListeParagraf"/>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rPr>
      </w:pPr>
      <w:proofErr w:type="gramStart"/>
      <w:r w:rsidRPr="00D33D57">
        <w:rPr>
          <w:rFonts w:ascii="Times New Roman" w:eastAsia="Times New Roman" w:hAnsi="Times New Roman" w:cs="Times New Roman"/>
        </w:rPr>
        <w:t>y</w:t>
      </w:r>
      <w:r w:rsidR="000E1E9B" w:rsidRPr="00D33D57">
        <w:rPr>
          <w:rFonts w:ascii="Times New Roman" w:eastAsia="Times New Roman" w:hAnsi="Times New Roman" w:cs="Times New Roman"/>
        </w:rPr>
        <w:t>urt</w:t>
      </w:r>
      <w:proofErr w:type="gramEnd"/>
      <w:r w:rsidR="000E1E9B" w:rsidRPr="00D33D57">
        <w:rPr>
          <w:rFonts w:ascii="Times New Roman" w:eastAsia="Times New Roman" w:hAnsi="Times New Roman" w:cs="Times New Roman"/>
        </w:rPr>
        <w:t xml:space="preserve"> içinde veya yurt dışında kişisel verilerinizin aktarıld</w:t>
      </w:r>
      <w:r w:rsidRPr="00D33D57">
        <w:rPr>
          <w:rFonts w:ascii="Times New Roman" w:eastAsia="Times New Roman" w:hAnsi="Times New Roman" w:cs="Times New Roman"/>
        </w:rPr>
        <w:t>ığı üçüncü kişileri bilme,</w:t>
      </w:r>
    </w:p>
    <w:p w14:paraId="3889A969" w14:textId="77777777" w:rsidR="001B7ADF" w:rsidRPr="00D33D57" w:rsidRDefault="001B7ADF" w:rsidP="00C06D1E">
      <w:pPr>
        <w:pStyle w:val="ListeParagraf"/>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rPr>
      </w:pPr>
      <w:proofErr w:type="gramStart"/>
      <w:r w:rsidRPr="00D33D57">
        <w:rPr>
          <w:rFonts w:ascii="Times New Roman" w:eastAsia="Times New Roman" w:hAnsi="Times New Roman" w:cs="Times New Roman"/>
        </w:rPr>
        <w:t>k</w:t>
      </w:r>
      <w:r w:rsidR="000E1E9B" w:rsidRPr="00D33D57">
        <w:rPr>
          <w:rFonts w:ascii="Times New Roman" w:eastAsia="Times New Roman" w:hAnsi="Times New Roman" w:cs="Times New Roman"/>
        </w:rPr>
        <w:t>işisel</w:t>
      </w:r>
      <w:proofErr w:type="gramEnd"/>
      <w:r w:rsidR="000E1E9B" w:rsidRPr="00D33D57">
        <w:rPr>
          <w:rFonts w:ascii="Times New Roman" w:eastAsia="Times New Roman" w:hAnsi="Times New Roman" w:cs="Times New Roman"/>
        </w:rPr>
        <w:t xml:space="preserve"> verilerinizin eksik veya yanlış işlenmiş olması hâlinde bunların düzeltilmesini isteme ve bu kapsamda yapılan işlemin kişisel verilerin aktarıldığı üçüncü kişil</w:t>
      </w:r>
      <w:r w:rsidRPr="00D33D57">
        <w:rPr>
          <w:rFonts w:ascii="Times New Roman" w:eastAsia="Times New Roman" w:hAnsi="Times New Roman" w:cs="Times New Roman"/>
        </w:rPr>
        <w:t>ere bildirilmesini isteme,</w:t>
      </w:r>
    </w:p>
    <w:p w14:paraId="143500E8" w14:textId="0BFEBF47" w:rsidR="001B7ADF" w:rsidRPr="00D33D57" w:rsidRDefault="00547047" w:rsidP="00C06D1E">
      <w:pPr>
        <w:pStyle w:val="ListeParagraf"/>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 xml:space="preserve">Yasal </w:t>
      </w:r>
      <w:proofErr w:type="gramStart"/>
      <w:r>
        <w:rPr>
          <w:rFonts w:ascii="Times New Roman" w:eastAsia="Times New Roman" w:hAnsi="Times New Roman" w:cs="Times New Roman"/>
        </w:rPr>
        <w:t xml:space="preserve">mevzuata </w:t>
      </w:r>
      <w:r w:rsidR="000E1E9B" w:rsidRPr="00D33D57">
        <w:rPr>
          <w:rFonts w:ascii="Times New Roman" w:eastAsia="Times New Roman" w:hAnsi="Times New Roman" w:cs="Times New Roman"/>
        </w:rPr>
        <w:t xml:space="preserve"> uygun</w:t>
      </w:r>
      <w:proofErr w:type="gramEnd"/>
      <w:r w:rsidR="000E1E9B" w:rsidRPr="00D33D57">
        <w:rPr>
          <w:rFonts w:ascii="Times New Roman" w:eastAsia="Times New Roman" w:hAnsi="Times New Roman" w:cs="Times New Roman"/>
        </w:rPr>
        <w:t xml:space="preserve"> olarak işlenmiş olmasına rağmen, işlenmesini gerektiren sebeplerin ortadan kalkması hâlinde kişisel verilerinizin silinmesini veya yok edilmesini isteme ve bu kapsamda yapılan işlemin kişisel verilerinizin aktarıldığı üçüncü kişile</w:t>
      </w:r>
      <w:r w:rsidR="001B7ADF" w:rsidRPr="00D33D57">
        <w:rPr>
          <w:rFonts w:ascii="Times New Roman" w:eastAsia="Times New Roman" w:hAnsi="Times New Roman" w:cs="Times New Roman"/>
        </w:rPr>
        <w:t>re bildirilmesini isteme,</w:t>
      </w:r>
    </w:p>
    <w:p w14:paraId="50707D00" w14:textId="77777777" w:rsidR="001B7ADF" w:rsidRPr="00D33D57" w:rsidRDefault="001B7ADF" w:rsidP="00C06D1E">
      <w:pPr>
        <w:pStyle w:val="ListeParagraf"/>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rPr>
      </w:pPr>
      <w:proofErr w:type="gramStart"/>
      <w:r w:rsidRPr="00D33D57">
        <w:rPr>
          <w:rFonts w:ascii="Times New Roman" w:eastAsia="Times New Roman" w:hAnsi="Times New Roman" w:cs="Times New Roman"/>
        </w:rPr>
        <w:t>i</w:t>
      </w:r>
      <w:r w:rsidR="000E1E9B" w:rsidRPr="00D33D57">
        <w:rPr>
          <w:rFonts w:ascii="Times New Roman" w:eastAsia="Times New Roman" w:hAnsi="Times New Roman" w:cs="Times New Roman"/>
        </w:rPr>
        <w:t>şlenen</w:t>
      </w:r>
      <w:proofErr w:type="gramEnd"/>
      <w:r w:rsidR="000E1E9B" w:rsidRPr="00D33D57">
        <w:rPr>
          <w:rFonts w:ascii="Times New Roman" w:eastAsia="Times New Roman" w:hAnsi="Times New Roman" w:cs="Times New Roman"/>
        </w:rPr>
        <w:t xml:space="preserve"> verilerinizin münhasıran otomatik sistemler vasıtasıyla analiz edilmesi suretiyle kişinin kendisi aleyhine bir sonucun ortaya çıkmasına itiraz etm</w:t>
      </w:r>
      <w:r w:rsidRPr="00D33D57">
        <w:rPr>
          <w:rFonts w:ascii="Times New Roman" w:eastAsia="Times New Roman" w:hAnsi="Times New Roman" w:cs="Times New Roman"/>
        </w:rPr>
        <w:t>e,</w:t>
      </w:r>
    </w:p>
    <w:p w14:paraId="06785619" w14:textId="39789F78" w:rsidR="001B7ADF" w:rsidRPr="00D33D57" w:rsidRDefault="001B7ADF" w:rsidP="00C06D1E">
      <w:pPr>
        <w:pStyle w:val="ListeParagraf"/>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rPr>
      </w:pPr>
      <w:proofErr w:type="gramStart"/>
      <w:r w:rsidRPr="00D33D57">
        <w:rPr>
          <w:rFonts w:ascii="Times New Roman" w:eastAsia="Times New Roman" w:hAnsi="Times New Roman" w:cs="Times New Roman"/>
        </w:rPr>
        <w:t>k</w:t>
      </w:r>
      <w:r w:rsidR="000E1E9B" w:rsidRPr="00D33D57">
        <w:rPr>
          <w:rFonts w:ascii="Times New Roman" w:eastAsia="Times New Roman" w:hAnsi="Times New Roman" w:cs="Times New Roman"/>
        </w:rPr>
        <w:t>işisel</w:t>
      </w:r>
      <w:proofErr w:type="gramEnd"/>
      <w:r w:rsidR="000E1E9B" w:rsidRPr="00D33D57">
        <w:rPr>
          <w:rFonts w:ascii="Times New Roman" w:eastAsia="Times New Roman" w:hAnsi="Times New Roman" w:cs="Times New Roman"/>
        </w:rPr>
        <w:t xml:space="preserve"> verilerinizin </w:t>
      </w:r>
      <w:r w:rsidR="00092432">
        <w:rPr>
          <w:rFonts w:ascii="Times New Roman" w:eastAsia="Times New Roman" w:hAnsi="Times New Roman" w:cs="Times New Roman"/>
        </w:rPr>
        <w:t>yasay</w:t>
      </w:r>
      <w:r w:rsidR="000E1E9B" w:rsidRPr="00D33D57">
        <w:rPr>
          <w:rFonts w:ascii="Times New Roman" w:eastAsia="Times New Roman" w:hAnsi="Times New Roman" w:cs="Times New Roman"/>
        </w:rPr>
        <w:t>a aykırı olarak işlenmesi sebebiyle zarara uğrama</w:t>
      </w:r>
      <w:r w:rsidR="0017447F" w:rsidRPr="00D33D57">
        <w:rPr>
          <w:rFonts w:ascii="Times New Roman" w:eastAsia="Times New Roman" w:hAnsi="Times New Roman" w:cs="Times New Roman"/>
        </w:rPr>
        <w:t>nız</w:t>
      </w:r>
      <w:r w:rsidR="000E1E9B" w:rsidRPr="00D33D57">
        <w:rPr>
          <w:rFonts w:ascii="Times New Roman" w:eastAsia="Times New Roman" w:hAnsi="Times New Roman" w:cs="Times New Roman"/>
        </w:rPr>
        <w:t xml:space="preserve"> hâlinde z</w:t>
      </w:r>
      <w:r w:rsidRPr="00D33D57">
        <w:rPr>
          <w:rFonts w:ascii="Times New Roman" w:eastAsia="Times New Roman" w:hAnsi="Times New Roman" w:cs="Times New Roman"/>
        </w:rPr>
        <w:t>ararın giderilmesini talep etme</w:t>
      </w:r>
    </w:p>
    <w:p w14:paraId="518BC28A" w14:textId="77777777" w:rsidR="003104A6" w:rsidRPr="00D33D57" w:rsidRDefault="000E1E9B" w:rsidP="00232EC5">
      <w:pPr>
        <w:shd w:val="clear" w:color="auto" w:fill="FFFFFF"/>
        <w:spacing w:before="100" w:beforeAutospacing="1" w:after="100" w:afterAutospacing="1" w:line="240" w:lineRule="auto"/>
        <w:jc w:val="both"/>
        <w:rPr>
          <w:rFonts w:ascii="Times New Roman" w:eastAsia="Times New Roman" w:hAnsi="Times New Roman" w:cs="Times New Roman"/>
        </w:rPr>
      </w:pPr>
      <w:proofErr w:type="gramStart"/>
      <w:r w:rsidRPr="00D33D57">
        <w:rPr>
          <w:rFonts w:ascii="Times New Roman" w:eastAsia="Times New Roman" w:hAnsi="Times New Roman" w:cs="Times New Roman"/>
        </w:rPr>
        <w:t>haklarına</w:t>
      </w:r>
      <w:proofErr w:type="gramEnd"/>
      <w:r w:rsidRPr="00D33D57">
        <w:rPr>
          <w:rFonts w:ascii="Times New Roman" w:eastAsia="Times New Roman" w:hAnsi="Times New Roman" w:cs="Times New Roman"/>
        </w:rPr>
        <w:t xml:space="preserve"> sahipsiniz. </w:t>
      </w:r>
      <w:r w:rsidR="003104A6" w:rsidRPr="00D33D57">
        <w:rPr>
          <w:rFonts w:ascii="Times New Roman" w:eastAsia="Times New Roman" w:hAnsi="Times New Roman" w:cs="Times New Roman"/>
        </w:rPr>
        <w:t xml:space="preserve">Yukarıda belirtilen haklarınızı kullanmak </w:t>
      </w:r>
      <w:r w:rsidR="00565B22" w:rsidRPr="00D33D57">
        <w:rPr>
          <w:rFonts w:ascii="Times New Roman" w:eastAsia="Times New Roman" w:hAnsi="Times New Roman" w:cs="Times New Roman"/>
        </w:rPr>
        <w:t>için</w:t>
      </w:r>
      <w:r w:rsidR="00546B7E" w:rsidRPr="00D33D57">
        <w:rPr>
          <w:rFonts w:ascii="Times New Roman" w:eastAsia="Times New Roman" w:hAnsi="Times New Roman" w:cs="Times New Roman"/>
        </w:rPr>
        <w:t>;</w:t>
      </w:r>
      <w:r w:rsidR="003104A6" w:rsidRPr="00D33D57">
        <w:rPr>
          <w:rFonts w:ascii="Times New Roman" w:eastAsia="Times New Roman" w:hAnsi="Times New Roman" w:cs="Times New Roman"/>
        </w:rPr>
        <w:t xml:space="preserve"> </w:t>
      </w:r>
    </w:p>
    <w:p w14:paraId="79B31094" w14:textId="77777777" w:rsidR="00491136" w:rsidRPr="00D33D57" w:rsidRDefault="00B26A00" w:rsidP="00232EC5">
      <w:pPr>
        <w:pStyle w:val="ListeParagraf"/>
        <w:numPr>
          <w:ilvl w:val="0"/>
          <w:numId w:val="9"/>
        </w:numPr>
        <w:autoSpaceDE w:val="0"/>
        <w:autoSpaceDN w:val="0"/>
        <w:spacing w:line="240" w:lineRule="auto"/>
        <w:jc w:val="both"/>
        <w:rPr>
          <w:rFonts w:ascii="Times New Roman" w:hAnsi="Times New Roman" w:cs="Times New Roman"/>
          <w:bCs/>
          <w:color w:val="000000"/>
          <w:lang w:eastAsia="tr-TR"/>
        </w:rPr>
      </w:pPr>
      <w:proofErr w:type="gramStart"/>
      <w:r w:rsidRPr="00D33D57">
        <w:rPr>
          <w:rFonts w:ascii="Times New Roman" w:hAnsi="Times New Roman" w:cs="Times New Roman"/>
          <w:bCs/>
          <w:color w:val="000000"/>
          <w:lang w:eastAsia="tr-TR"/>
        </w:rPr>
        <w:t>k</w:t>
      </w:r>
      <w:r w:rsidR="00846EFA" w:rsidRPr="00D33D57">
        <w:rPr>
          <w:rFonts w:ascii="Times New Roman" w:hAnsi="Times New Roman" w:cs="Times New Roman"/>
          <w:bCs/>
          <w:color w:val="000000"/>
          <w:lang w:eastAsia="tr-TR"/>
        </w:rPr>
        <w:t>imlik</w:t>
      </w:r>
      <w:proofErr w:type="gramEnd"/>
      <w:r w:rsidR="00846EFA" w:rsidRPr="00D33D57">
        <w:rPr>
          <w:rFonts w:ascii="Times New Roman" w:hAnsi="Times New Roman" w:cs="Times New Roman"/>
          <w:bCs/>
          <w:color w:val="000000"/>
          <w:lang w:eastAsia="tr-TR"/>
        </w:rPr>
        <w:t xml:space="preserve"> tespiti yapılarak Şubelerimiz aracılığıyla, </w:t>
      </w:r>
    </w:p>
    <w:p w14:paraId="659005E9" w14:textId="77777777" w:rsidR="00846EFA" w:rsidRPr="00D33D57" w:rsidRDefault="00B26A00" w:rsidP="00232EC5">
      <w:pPr>
        <w:pStyle w:val="ListeParagraf"/>
        <w:numPr>
          <w:ilvl w:val="0"/>
          <w:numId w:val="9"/>
        </w:numPr>
        <w:autoSpaceDE w:val="0"/>
        <w:autoSpaceDN w:val="0"/>
        <w:spacing w:line="240" w:lineRule="auto"/>
        <w:jc w:val="both"/>
        <w:rPr>
          <w:rFonts w:ascii="Times New Roman" w:hAnsi="Times New Roman" w:cs="Times New Roman"/>
          <w:bCs/>
          <w:color w:val="000000"/>
          <w:lang w:eastAsia="tr-TR"/>
        </w:rPr>
      </w:pPr>
      <w:proofErr w:type="gramStart"/>
      <w:r w:rsidRPr="00D33D57">
        <w:rPr>
          <w:rFonts w:ascii="Times New Roman" w:hAnsi="Times New Roman" w:cs="Times New Roman"/>
          <w:bCs/>
          <w:color w:val="000000"/>
          <w:lang w:eastAsia="tr-TR"/>
        </w:rPr>
        <w:t>k</w:t>
      </w:r>
      <w:r w:rsidR="00846EFA" w:rsidRPr="00D33D57">
        <w:rPr>
          <w:rFonts w:ascii="Times New Roman" w:hAnsi="Times New Roman" w:cs="Times New Roman"/>
          <w:bCs/>
          <w:color w:val="000000"/>
          <w:lang w:eastAsia="tr-TR"/>
        </w:rPr>
        <w:t>imlik</w:t>
      </w:r>
      <w:proofErr w:type="gramEnd"/>
      <w:r w:rsidR="00846EFA" w:rsidRPr="00D33D57">
        <w:rPr>
          <w:rFonts w:ascii="Times New Roman" w:hAnsi="Times New Roman" w:cs="Times New Roman"/>
          <w:bCs/>
          <w:color w:val="000000"/>
          <w:lang w:eastAsia="tr-TR"/>
        </w:rPr>
        <w:t xml:space="preserve"> doğrulaması gerçekleştirilerek </w:t>
      </w:r>
      <w:r w:rsidR="000F13C5" w:rsidRPr="00D33D57">
        <w:rPr>
          <w:rFonts w:ascii="Times New Roman" w:hAnsi="Times New Roman" w:cs="Times New Roman"/>
          <w:bCs/>
          <w:color w:val="000000"/>
          <w:lang w:eastAsia="tr-TR"/>
        </w:rPr>
        <w:t>D</w:t>
      </w:r>
      <w:r w:rsidR="00846EFA" w:rsidRPr="00D33D57">
        <w:rPr>
          <w:rFonts w:ascii="Times New Roman" w:hAnsi="Times New Roman" w:cs="Times New Roman"/>
          <w:bCs/>
          <w:color w:val="000000"/>
          <w:lang w:eastAsia="tr-TR"/>
        </w:rPr>
        <w:t xml:space="preserve">ijital </w:t>
      </w:r>
      <w:r w:rsidR="000F13C5" w:rsidRPr="00D33D57">
        <w:rPr>
          <w:rFonts w:ascii="Times New Roman" w:hAnsi="Times New Roman" w:cs="Times New Roman"/>
          <w:bCs/>
          <w:color w:val="000000"/>
          <w:lang w:eastAsia="tr-TR"/>
        </w:rPr>
        <w:t>K</w:t>
      </w:r>
      <w:r w:rsidR="00846EFA" w:rsidRPr="00D33D57">
        <w:rPr>
          <w:rFonts w:ascii="Times New Roman" w:hAnsi="Times New Roman" w:cs="Times New Roman"/>
          <w:bCs/>
          <w:color w:val="000000"/>
          <w:lang w:eastAsia="tr-TR"/>
        </w:rPr>
        <w:t xml:space="preserve">anallarımız </w:t>
      </w:r>
      <w:r w:rsidR="00825EAF" w:rsidRPr="00D33D57">
        <w:rPr>
          <w:rFonts w:ascii="Times New Roman" w:hAnsi="Times New Roman" w:cs="Times New Roman"/>
          <w:bCs/>
          <w:color w:val="000000"/>
          <w:lang w:eastAsia="tr-TR"/>
        </w:rPr>
        <w:t xml:space="preserve">ya da Çağrı Merkezimiz </w:t>
      </w:r>
      <w:r w:rsidR="00846EFA" w:rsidRPr="00D33D57">
        <w:rPr>
          <w:rFonts w:ascii="Times New Roman" w:hAnsi="Times New Roman" w:cs="Times New Roman"/>
          <w:bCs/>
          <w:color w:val="000000"/>
          <w:lang w:eastAsia="tr-TR"/>
        </w:rPr>
        <w:t xml:space="preserve">üzerinden, </w:t>
      </w:r>
    </w:p>
    <w:p w14:paraId="613F9721" w14:textId="15DC1FCD" w:rsidR="00491136" w:rsidRPr="00D33D57" w:rsidRDefault="00547047" w:rsidP="00232EC5">
      <w:pPr>
        <w:pStyle w:val="ListeParagraf"/>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rPr>
      </w:pPr>
      <w:r>
        <w:rPr>
          <w:rFonts w:ascii="Times New Roman" w:hAnsi="Times New Roman" w:cs="Times New Roman"/>
          <w:bCs/>
          <w:color w:val="000000"/>
          <w:lang w:eastAsia="tr-TR"/>
        </w:rPr>
        <w:t xml:space="preserve"> Şubenize yazılı bildirim ile</w:t>
      </w:r>
      <w:r w:rsidR="00825EAF" w:rsidRPr="00D33D57">
        <w:rPr>
          <w:rFonts w:ascii="Times New Roman" w:hAnsi="Times New Roman" w:cs="Times New Roman"/>
          <w:bCs/>
          <w:color w:val="000000"/>
          <w:lang w:eastAsia="tr-TR"/>
        </w:rPr>
        <w:t>,</w:t>
      </w:r>
    </w:p>
    <w:p w14:paraId="5F95C4DF" w14:textId="77777777" w:rsidR="00482B23" w:rsidRPr="00D33D57" w:rsidRDefault="00C92BBE" w:rsidP="00232EC5">
      <w:pPr>
        <w:pStyle w:val="ListeParagraf"/>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rPr>
      </w:pPr>
      <w:hyperlink r:id="rId12" w:history="1">
        <w:r w:rsidR="00491136" w:rsidRPr="00D33D57">
          <w:rPr>
            <w:rStyle w:val="Kpr"/>
            <w:rFonts w:ascii="Times New Roman" w:hAnsi="Times New Roman" w:cs="Times New Roman"/>
            <w:bCs/>
            <w:lang w:eastAsia="tr-TR"/>
          </w:rPr>
          <w:t>isbankasi@hs02.kep.tr</w:t>
        </w:r>
      </w:hyperlink>
      <w:r w:rsidR="00491136" w:rsidRPr="00D33D57">
        <w:rPr>
          <w:rFonts w:ascii="Times New Roman" w:hAnsi="Times New Roman" w:cs="Times New Roman"/>
          <w:bCs/>
          <w:lang w:eastAsia="tr-TR"/>
        </w:rPr>
        <w:t xml:space="preserve"> </w:t>
      </w:r>
      <w:r w:rsidR="00846EFA" w:rsidRPr="00D33D57">
        <w:rPr>
          <w:rFonts w:ascii="Times New Roman" w:hAnsi="Times New Roman" w:cs="Times New Roman"/>
          <w:bCs/>
          <w:color w:val="000000"/>
          <w:lang w:eastAsia="tr-TR"/>
        </w:rPr>
        <w:t>adresine gü</w:t>
      </w:r>
      <w:r w:rsidR="00482B23" w:rsidRPr="00D33D57">
        <w:rPr>
          <w:rFonts w:ascii="Times New Roman" w:hAnsi="Times New Roman" w:cs="Times New Roman"/>
          <w:bCs/>
          <w:color w:val="000000"/>
          <w:lang w:eastAsia="tr-TR"/>
        </w:rPr>
        <w:t>venli elektronik imzalı olarak,</w:t>
      </w:r>
    </w:p>
    <w:p w14:paraId="0FAE90D5" w14:textId="77777777" w:rsidR="00482B23" w:rsidRPr="00D33D57" w:rsidRDefault="00846EFA" w:rsidP="00232EC5">
      <w:pPr>
        <w:pStyle w:val="ListeParagraf"/>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rPr>
      </w:pPr>
      <w:r w:rsidRPr="00D33D57">
        <w:rPr>
          <w:rFonts w:ascii="Times New Roman" w:hAnsi="Times New Roman" w:cs="Times New Roman"/>
          <w:bCs/>
          <w:color w:val="000000"/>
          <w:lang w:eastAsia="tr-TR"/>
        </w:rPr>
        <w:t>Bankamız sisteminde kayıtlı bulunan elektro</w:t>
      </w:r>
      <w:r w:rsidR="00482B23" w:rsidRPr="00D33D57">
        <w:rPr>
          <w:rFonts w:ascii="Times New Roman" w:hAnsi="Times New Roman" w:cs="Times New Roman"/>
          <w:bCs/>
          <w:color w:val="000000"/>
          <w:lang w:eastAsia="tr-TR"/>
        </w:rPr>
        <w:t>nik posta adresinizi kullanarak</w:t>
      </w:r>
    </w:p>
    <w:p w14:paraId="36F6EB7C" w14:textId="58F19418" w:rsidR="00846EFA" w:rsidRDefault="0017447F" w:rsidP="00232EC5">
      <w:pPr>
        <w:shd w:val="clear" w:color="auto" w:fill="FFFFFF"/>
        <w:spacing w:before="100" w:beforeAutospacing="1" w:after="100" w:afterAutospacing="1" w:line="240" w:lineRule="auto"/>
        <w:jc w:val="both"/>
        <w:rPr>
          <w:rFonts w:ascii="Times New Roman" w:hAnsi="Times New Roman" w:cs="Times New Roman"/>
          <w:bCs/>
          <w:color w:val="000000"/>
          <w:lang w:eastAsia="tr-TR"/>
        </w:rPr>
      </w:pPr>
      <w:proofErr w:type="gramStart"/>
      <w:r w:rsidRPr="00D33D57">
        <w:rPr>
          <w:rFonts w:ascii="Times New Roman" w:hAnsi="Times New Roman" w:cs="Times New Roman"/>
          <w:bCs/>
          <w:color w:val="000000"/>
          <w:lang w:eastAsia="tr-TR"/>
        </w:rPr>
        <w:t>taleplerinizi</w:t>
      </w:r>
      <w:proofErr w:type="gramEnd"/>
      <w:r w:rsidRPr="00D33D57">
        <w:rPr>
          <w:rFonts w:ascii="Times New Roman" w:hAnsi="Times New Roman" w:cs="Times New Roman"/>
          <w:bCs/>
          <w:color w:val="000000"/>
          <w:lang w:eastAsia="tr-TR"/>
        </w:rPr>
        <w:t xml:space="preserve"> </w:t>
      </w:r>
      <w:r w:rsidR="001B7ADF" w:rsidRPr="00D33D57">
        <w:rPr>
          <w:rFonts w:ascii="Times New Roman" w:hAnsi="Times New Roman" w:cs="Times New Roman"/>
          <w:bCs/>
          <w:color w:val="000000"/>
          <w:lang w:eastAsia="tr-TR"/>
        </w:rPr>
        <w:t xml:space="preserve">Bankamıza </w:t>
      </w:r>
      <w:r w:rsidR="00846EFA" w:rsidRPr="00D33D57">
        <w:rPr>
          <w:rFonts w:ascii="Times New Roman" w:hAnsi="Times New Roman" w:cs="Times New Roman"/>
          <w:bCs/>
          <w:color w:val="000000"/>
          <w:lang w:eastAsia="tr-TR"/>
        </w:rPr>
        <w:t>iletebilirsiniz.</w:t>
      </w:r>
    </w:p>
    <w:tbl>
      <w:tblPr>
        <w:tblStyle w:val="TabloKlavuzu"/>
        <w:tblW w:w="0" w:type="auto"/>
        <w:tblLook w:val="04A0" w:firstRow="1" w:lastRow="0" w:firstColumn="1" w:lastColumn="0" w:noHBand="0" w:noVBand="1"/>
      </w:tblPr>
      <w:tblGrid>
        <w:gridCol w:w="9396"/>
      </w:tblGrid>
      <w:tr w:rsidR="006D551B" w14:paraId="71184265" w14:textId="77777777" w:rsidTr="006B10D1">
        <w:tc>
          <w:tcPr>
            <w:tcW w:w="9396" w:type="dxa"/>
          </w:tcPr>
          <w:p w14:paraId="35AE0C3D" w14:textId="6F5740CA" w:rsidR="006D551B" w:rsidRDefault="006D551B" w:rsidP="00232EC5">
            <w:pPr>
              <w:spacing w:before="100" w:beforeAutospacing="1" w:after="100" w:afterAutospacing="1"/>
              <w:jc w:val="both"/>
              <w:rPr>
                <w:rFonts w:ascii="Times New Roman" w:hAnsi="Times New Roman" w:cs="Times New Roman"/>
                <w:bCs/>
                <w:color w:val="000000"/>
                <w:lang w:eastAsia="tr-TR"/>
              </w:rPr>
            </w:pPr>
            <w:r>
              <w:rPr>
                <w:rFonts w:ascii="Times New Roman" w:hAnsi="Times New Roman" w:cs="Times New Roman"/>
                <w:bCs/>
                <w:color w:val="000000"/>
                <w:lang w:eastAsia="tr-TR"/>
              </w:rPr>
              <w:t>Bilgilendirme metnini okudum.</w:t>
            </w:r>
          </w:p>
        </w:tc>
      </w:tr>
      <w:tr w:rsidR="006D551B" w14:paraId="31132D9A" w14:textId="77777777" w:rsidTr="008E39CA">
        <w:tc>
          <w:tcPr>
            <w:tcW w:w="9396" w:type="dxa"/>
          </w:tcPr>
          <w:p w14:paraId="7F5C778B" w14:textId="77777777" w:rsidR="006D551B" w:rsidRPr="006D551B" w:rsidRDefault="006D551B" w:rsidP="006D551B">
            <w:pPr>
              <w:spacing w:before="100" w:beforeAutospacing="1"/>
              <w:jc w:val="both"/>
              <w:rPr>
                <w:rFonts w:ascii="Times New Roman" w:hAnsi="Times New Roman" w:cs="Times New Roman"/>
                <w:b/>
                <w:bCs/>
                <w:color w:val="000000"/>
                <w:lang w:eastAsia="tr-TR"/>
              </w:rPr>
            </w:pPr>
            <w:r w:rsidRPr="006D551B">
              <w:rPr>
                <w:rFonts w:ascii="Times New Roman" w:hAnsi="Times New Roman" w:cs="Times New Roman"/>
                <w:b/>
                <w:bCs/>
                <w:color w:val="000000"/>
                <w:lang w:eastAsia="tr-TR"/>
              </w:rPr>
              <w:lastRenderedPageBreak/>
              <w:t>Tarih:</w:t>
            </w:r>
          </w:p>
          <w:p w14:paraId="7CDFFC82" w14:textId="77777777" w:rsidR="006D551B" w:rsidRDefault="006D551B" w:rsidP="006D551B">
            <w:pPr>
              <w:jc w:val="both"/>
              <w:rPr>
                <w:rFonts w:ascii="Times New Roman" w:hAnsi="Times New Roman" w:cs="Times New Roman"/>
                <w:b/>
                <w:bCs/>
                <w:color w:val="000000"/>
                <w:lang w:eastAsia="tr-TR"/>
              </w:rPr>
            </w:pPr>
            <w:r w:rsidRPr="006D551B">
              <w:rPr>
                <w:rFonts w:ascii="Times New Roman" w:hAnsi="Times New Roman" w:cs="Times New Roman"/>
                <w:b/>
                <w:bCs/>
                <w:color w:val="000000"/>
                <w:lang w:eastAsia="tr-TR"/>
              </w:rPr>
              <w:t>Müşterinin Adı Soyadı:</w:t>
            </w:r>
          </w:p>
          <w:p w14:paraId="11C0EB65" w14:textId="4F2EEA34" w:rsidR="00CA1E9B" w:rsidRDefault="00CA1E9B" w:rsidP="006D551B">
            <w:pPr>
              <w:jc w:val="both"/>
              <w:rPr>
                <w:rFonts w:ascii="Times New Roman" w:hAnsi="Times New Roman" w:cs="Times New Roman"/>
                <w:bCs/>
                <w:color w:val="000000"/>
                <w:lang w:eastAsia="tr-TR"/>
              </w:rPr>
            </w:pPr>
            <w:r>
              <w:rPr>
                <w:rFonts w:ascii="Times New Roman" w:hAnsi="Times New Roman" w:cs="Times New Roman"/>
                <w:b/>
                <w:bCs/>
                <w:color w:val="000000"/>
                <w:lang w:eastAsia="tr-TR"/>
              </w:rPr>
              <w:t>İmza:</w:t>
            </w:r>
          </w:p>
        </w:tc>
      </w:tr>
    </w:tbl>
    <w:p w14:paraId="42894560" w14:textId="77777777" w:rsidR="00DF14E8" w:rsidRDefault="00DF14E8" w:rsidP="00DF14E8">
      <w:pPr>
        <w:shd w:val="clear" w:color="auto" w:fill="FFFFFF"/>
        <w:spacing w:before="100" w:beforeAutospacing="1" w:after="100" w:afterAutospacing="1" w:line="240" w:lineRule="auto"/>
        <w:rPr>
          <w:rFonts w:ascii="Times New Roman" w:hAnsi="Times New Roman" w:cs="Times New Roman"/>
          <w:bCs/>
          <w:color w:val="000000"/>
          <w:lang w:eastAsia="tr-TR"/>
        </w:rPr>
      </w:pPr>
    </w:p>
    <w:p w14:paraId="5513906E" w14:textId="12F0FF92" w:rsidR="00FA4877" w:rsidRPr="00FA4877" w:rsidRDefault="00FA4877" w:rsidP="00DF14E8">
      <w:pPr>
        <w:shd w:val="clear" w:color="auto" w:fill="FFFFFF"/>
        <w:spacing w:before="100" w:beforeAutospacing="1" w:after="100" w:afterAutospacing="1" w:line="240" w:lineRule="auto"/>
        <w:jc w:val="center"/>
        <w:rPr>
          <w:rFonts w:ascii="Times New Roman" w:hAnsi="Times New Roman" w:cs="Times New Roman"/>
          <w:b/>
          <w:bCs/>
        </w:rPr>
      </w:pPr>
      <w:r w:rsidRPr="00FA4877">
        <w:rPr>
          <w:rFonts w:ascii="Times New Roman" w:hAnsi="Times New Roman" w:cs="Times New Roman"/>
          <w:b/>
          <w:bCs/>
        </w:rPr>
        <w:t>Açık Rıza Beyanı</w:t>
      </w:r>
    </w:p>
    <w:p w14:paraId="7FE09B54" w14:textId="66B3D4EF" w:rsidR="00FA4877" w:rsidRDefault="00FA4877" w:rsidP="00232EC5">
      <w:pPr>
        <w:shd w:val="clear" w:color="auto" w:fill="FFFFFF"/>
        <w:spacing w:before="100" w:beforeAutospacing="1" w:after="100" w:afterAutospacing="1" w:line="240" w:lineRule="auto"/>
        <w:jc w:val="both"/>
        <w:rPr>
          <w:rFonts w:ascii="Times New Roman" w:hAnsi="Times New Roman" w:cs="Times New Roman"/>
          <w:bCs/>
          <w:color w:val="000000"/>
          <w:lang w:eastAsia="tr-TR"/>
        </w:rPr>
      </w:pPr>
      <w:r w:rsidRPr="00D33D57">
        <w:rPr>
          <w:rFonts w:ascii="Times New Roman" w:hAnsi="Times New Roman" w:cs="Times New Roman"/>
          <w:b/>
          <w:bCs/>
        </w:rPr>
        <w:t>Yalnızca size özel hizmetler sunmamızı ve size ulaşmamızı ister misiniz?</w:t>
      </w:r>
      <w:r w:rsidRPr="00D33D57">
        <w:rPr>
          <w:rFonts w:ascii="Times New Roman" w:hAnsi="Times New Roman" w:cs="Times New Roman"/>
        </w:rPr>
        <w:t xml:space="preserve"> İş Bankası tarafından sizlere özel ürünler, hizmetler ve teklifler oluşturulması, tanıtım, ürün/hizmet teklifi, pazarlama ve kampanya faaliyetlerinde kullanılabilmesi ile tarafınıza uygun hizmetler ve ürünler geliştirilmesi, müşteri memnuniyeti çalışmaları yapılması, Bankamızın, iştirak ve bağlı ortaklıklarımızın mevcut veya yeni ürün çalışmaları ve pazar araştırması ve hedef müşteri grubu tespiti için kişisel verilerinizin işlenmesini ve bu çerçevede bizlerle paylaşmış olduğunuz iletişim bilgilerinizden size ulaşmamızı, bu amaçla verilerinizin yurt içindeki iş ortaklarına, </w:t>
      </w:r>
      <w:r w:rsidRPr="00D33D57">
        <w:rPr>
          <w:rFonts w:ascii="Times New Roman" w:eastAsia="Times New Roman" w:hAnsi="Times New Roman" w:cs="Times New Roman"/>
        </w:rPr>
        <w:t>İş Bankası iştirak ve bağlı ortaklıklarına</w:t>
      </w:r>
      <w:r w:rsidRPr="00D33D57">
        <w:rPr>
          <w:rFonts w:ascii="Times New Roman" w:hAnsi="Times New Roman" w:cs="Times New Roman"/>
        </w:rPr>
        <w:t xml:space="preserve"> aktarılmasını kabul ediyor musunuz?</w:t>
      </w:r>
    </w:p>
    <w:tbl>
      <w:tblPr>
        <w:tblStyle w:val="TabloKlavuzu"/>
        <w:tblW w:w="0" w:type="auto"/>
        <w:tblLook w:val="04A0" w:firstRow="1" w:lastRow="0" w:firstColumn="1" w:lastColumn="0" w:noHBand="0" w:noVBand="1"/>
      </w:tblPr>
      <w:tblGrid>
        <w:gridCol w:w="9396"/>
      </w:tblGrid>
      <w:tr w:rsidR="00FA4877" w14:paraId="7111E9C2" w14:textId="77777777" w:rsidTr="00F22EEB">
        <w:tc>
          <w:tcPr>
            <w:tcW w:w="9396" w:type="dxa"/>
          </w:tcPr>
          <w:p w14:paraId="0B84648B" w14:textId="3D5F42B1" w:rsidR="00FA4877" w:rsidRDefault="00FA4877" w:rsidP="00F22EEB">
            <w:pPr>
              <w:spacing w:before="100" w:beforeAutospacing="1" w:after="100" w:afterAutospacing="1"/>
              <w:jc w:val="both"/>
              <w:rPr>
                <w:rFonts w:ascii="Times New Roman" w:hAnsi="Times New Roman" w:cs="Times New Roman"/>
                <w:bCs/>
                <w:color w:val="000000"/>
                <w:lang w:eastAsia="tr-TR"/>
              </w:rPr>
            </w:pPr>
            <w:r>
              <w:rPr>
                <w:rFonts w:ascii="Times New Roman" w:hAnsi="Times New Roman" w:cs="Times New Roman"/>
                <w:bCs/>
                <w:color w:val="000000"/>
                <w:lang w:eastAsia="tr-TR"/>
              </w:rPr>
              <w:t>Hayır, kabul etmiyorum. / Evet, kabul ediyorum.</w:t>
            </w:r>
          </w:p>
        </w:tc>
      </w:tr>
      <w:tr w:rsidR="00FA4877" w14:paraId="587B7483" w14:textId="77777777" w:rsidTr="00F22EEB">
        <w:tc>
          <w:tcPr>
            <w:tcW w:w="9396" w:type="dxa"/>
          </w:tcPr>
          <w:p w14:paraId="57419955" w14:textId="77777777" w:rsidR="00FA4877" w:rsidRPr="006D551B" w:rsidRDefault="00FA4877" w:rsidP="00F22EEB">
            <w:pPr>
              <w:spacing w:before="100" w:beforeAutospacing="1"/>
              <w:jc w:val="both"/>
              <w:rPr>
                <w:rFonts w:ascii="Times New Roman" w:hAnsi="Times New Roman" w:cs="Times New Roman"/>
                <w:b/>
                <w:bCs/>
                <w:color w:val="000000"/>
                <w:lang w:eastAsia="tr-TR"/>
              </w:rPr>
            </w:pPr>
            <w:r w:rsidRPr="006D551B">
              <w:rPr>
                <w:rFonts w:ascii="Times New Roman" w:hAnsi="Times New Roman" w:cs="Times New Roman"/>
                <w:b/>
                <w:bCs/>
                <w:color w:val="000000"/>
                <w:lang w:eastAsia="tr-TR"/>
              </w:rPr>
              <w:t>Tarih:</w:t>
            </w:r>
          </w:p>
          <w:p w14:paraId="07B1CA87" w14:textId="77777777" w:rsidR="00FA4877" w:rsidRDefault="00FA4877" w:rsidP="00F22EEB">
            <w:pPr>
              <w:jc w:val="both"/>
              <w:rPr>
                <w:rFonts w:ascii="Times New Roman" w:hAnsi="Times New Roman" w:cs="Times New Roman"/>
                <w:b/>
                <w:bCs/>
                <w:color w:val="000000"/>
                <w:lang w:eastAsia="tr-TR"/>
              </w:rPr>
            </w:pPr>
            <w:r w:rsidRPr="006D551B">
              <w:rPr>
                <w:rFonts w:ascii="Times New Roman" w:hAnsi="Times New Roman" w:cs="Times New Roman"/>
                <w:b/>
                <w:bCs/>
                <w:color w:val="000000"/>
                <w:lang w:eastAsia="tr-TR"/>
              </w:rPr>
              <w:t>Müşterinin Adı Soyadı:</w:t>
            </w:r>
          </w:p>
          <w:p w14:paraId="0AA4346A" w14:textId="4AB36174" w:rsidR="00CA1E9B" w:rsidRDefault="00CA1E9B" w:rsidP="00F22EEB">
            <w:pPr>
              <w:jc w:val="both"/>
              <w:rPr>
                <w:rFonts w:ascii="Times New Roman" w:hAnsi="Times New Roman" w:cs="Times New Roman"/>
                <w:bCs/>
                <w:color w:val="000000"/>
                <w:lang w:eastAsia="tr-TR"/>
              </w:rPr>
            </w:pPr>
            <w:r>
              <w:rPr>
                <w:rFonts w:ascii="Times New Roman" w:hAnsi="Times New Roman" w:cs="Times New Roman"/>
                <w:b/>
                <w:bCs/>
                <w:color w:val="000000"/>
                <w:lang w:eastAsia="tr-TR"/>
              </w:rPr>
              <w:t>İmza:</w:t>
            </w:r>
          </w:p>
        </w:tc>
      </w:tr>
    </w:tbl>
    <w:p w14:paraId="6A17A2E8" w14:textId="77777777" w:rsidR="006E5ADD" w:rsidRPr="00D33D57" w:rsidRDefault="006E5ADD" w:rsidP="00232EC5">
      <w:pPr>
        <w:pStyle w:val="Style14"/>
        <w:shd w:val="clear" w:color="auto" w:fill="auto"/>
        <w:spacing w:before="0" w:line="240" w:lineRule="auto"/>
        <w:rPr>
          <w:rFonts w:ascii="Times New Roman" w:hAnsi="Times New Roman" w:cs="Times New Roman"/>
          <w:lang w:val="tr-TR"/>
        </w:rPr>
      </w:pPr>
    </w:p>
    <w:sectPr w:rsidR="006E5ADD" w:rsidRPr="00D33D57" w:rsidSect="00936AD6">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952FF" w14:textId="77777777" w:rsidR="00C92BBE" w:rsidRDefault="00C92BBE" w:rsidP="007F10B7">
      <w:pPr>
        <w:spacing w:after="0" w:line="240" w:lineRule="auto"/>
      </w:pPr>
      <w:r>
        <w:separator/>
      </w:r>
    </w:p>
  </w:endnote>
  <w:endnote w:type="continuationSeparator" w:id="0">
    <w:p w14:paraId="0D242BCF" w14:textId="77777777" w:rsidR="00C92BBE" w:rsidRDefault="00C92BBE" w:rsidP="007F10B7">
      <w:pPr>
        <w:spacing w:after="0" w:line="240" w:lineRule="auto"/>
      </w:pPr>
      <w:r>
        <w:continuationSeparator/>
      </w:r>
    </w:p>
  </w:endnote>
  <w:endnote w:type="continuationNotice" w:id="1">
    <w:p w14:paraId="13DEBE1B" w14:textId="77777777" w:rsidR="00C92BBE" w:rsidRDefault="00C92B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81AD8" w14:textId="77777777" w:rsidR="00C92BBE" w:rsidRDefault="00C92BBE" w:rsidP="007F10B7">
      <w:pPr>
        <w:spacing w:after="0" w:line="240" w:lineRule="auto"/>
      </w:pPr>
      <w:r>
        <w:separator/>
      </w:r>
    </w:p>
  </w:footnote>
  <w:footnote w:type="continuationSeparator" w:id="0">
    <w:p w14:paraId="3E46F960" w14:textId="77777777" w:rsidR="00C92BBE" w:rsidRDefault="00C92BBE" w:rsidP="007F10B7">
      <w:pPr>
        <w:spacing w:after="0" w:line="240" w:lineRule="auto"/>
      </w:pPr>
      <w:r>
        <w:continuationSeparator/>
      </w:r>
    </w:p>
  </w:footnote>
  <w:footnote w:type="continuationNotice" w:id="1">
    <w:p w14:paraId="0E58EFA0" w14:textId="77777777" w:rsidR="00C92BBE" w:rsidRDefault="00C92BB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E0E7EC4"/>
    <w:lvl w:ilvl="0">
      <w:numFmt w:val="bullet"/>
      <w:lvlText w:val="*"/>
      <w:lvlJc w:val="left"/>
    </w:lvl>
  </w:abstractNum>
  <w:abstractNum w:abstractNumId="1" w15:restartNumberingAfterBreak="0">
    <w:nsid w:val="00847C65"/>
    <w:multiLevelType w:val="hybridMultilevel"/>
    <w:tmpl w:val="E5EC12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1EA1871"/>
    <w:multiLevelType w:val="hybridMultilevel"/>
    <w:tmpl w:val="5BC28228"/>
    <w:lvl w:ilvl="0" w:tplc="602CCF54">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CC74DC5"/>
    <w:multiLevelType w:val="hybridMultilevel"/>
    <w:tmpl w:val="B4440498"/>
    <w:lvl w:ilvl="0" w:tplc="2368BA76">
      <w:start w:val="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4583479"/>
    <w:multiLevelType w:val="hybridMultilevel"/>
    <w:tmpl w:val="9D683A0E"/>
    <w:lvl w:ilvl="0" w:tplc="07CA3E2C">
      <w:start w:val="6698"/>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79201E4"/>
    <w:multiLevelType w:val="multilevel"/>
    <w:tmpl w:val="7264C3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9DA7165"/>
    <w:multiLevelType w:val="hybridMultilevel"/>
    <w:tmpl w:val="E7EE2AAA"/>
    <w:lvl w:ilvl="0" w:tplc="041F001B">
      <w:start w:val="1"/>
      <w:numFmt w:val="lowerRoman"/>
      <w:lvlText w:val="%1."/>
      <w:lvlJc w:val="righ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1FD44E26"/>
    <w:multiLevelType w:val="hybridMultilevel"/>
    <w:tmpl w:val="8F54FF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4EF11D7"/>
    <w:multiLevelType w:val="multilevel"/>
    <w:tmpl w:val="7264C3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61F3084"/>
    <w:multiLevelType w:val="hybridMultilevel"/>
    <w:tmpl w:val="D5DE295C"/>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26AA7DEC"/>
    <w:multiLevelType w:val="hybridMultilevel"/>
    <w:tmpl w:val="2A7AFC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0D80BD7"/>
    <w:multiLevelType w:val="hybridMultilevel"/>
    <w:tmpl w:val="75BE7044"/>
    <w:lvl w:ilvl="0" w:tplc="57F6E4FE">
      <w:start w:val="1"/>
      <w:numFmt w:val="lowerRoman"/>
      <w:lvlText w:val="(%1)"/>
      <w:lvlJc w:val="left"/>
      <w:pPr>
        <w:ind w:left="927" w:hanging="567"/>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3AB45BC2"/>
    <w:multiLevelType w:val="multilevel"/>
    <w:tmpl w:val="B8A88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91013E"/>
    <w:multiLevelType w:val="hybridMultilevel"/>
    <w:tmpl w:val="934415A6"/>
    <w:lvl w:ilvl="0" w:tplc="D8EEC4B2">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5184783B"/>
    <w:multiLevelType w:val="hybridMultilevel"/>
    <w:tmpl w:val="7194CF34"/>
    <w:lvl w:ilvl="0" w:tplc="041F0001">
      <w:start w:val="1"/>
      <w:numFmt w:val="bullet"/>
      <w:lvlText w:val=""/>
      <w:lvlJc w:val="left"/>
      <w:pPr>
        <w:ind w:left="717" w:hanging="360"/>
      </w:pPr>
      <w:rPr>
        <w:rFonts w:ascii="Symbol" w:hAnsi="Symbol" w:hint="default"/>
      </w:rPr>
    </w:lvl>
    <w:lvl w:ilvl="1" w:tplc="041F0003" w:tentative="1">
      <w:start w:val="1"/>
      <w:numFmt w:val="bullet"/>
      <w:lvlText w:val="o"/>
      <w:lvlJc w:val="left"/>
      <w:pPr>
        <w:ind w:left="1437" w:hanging="360"/>
      </w:pPr>
      <w:rPr>
        <w:rFonts w:ascii="Courier New" w:hAnsi="Courier New" w:cs="Courier New" w:hint="default"/>
      </w:rPr>
    </w:lvl>
    <w:lvl w:ilvl="2" w:tplc="041F0005" w:tentative="1">
      <w:start w:val="1"/>
      <w:numFmt w:val="bullet"/>
      <w:lvlText w:val=""/>
      <w:lvlJc w:val="left"/>
      <w:pPr>
        <w:ind w:left="2157" w:hanging="360"/>
      </w:pPr>
      <w:rPr>
        <w:rFonts w:ascii="Wingdings" w:hAnsi="Wingdings" w:hint="default"/>
      </w:rPr>
    </w:lvl>
    <w:lvl w:ilvl="3" w:tplc="041F0001" w:tentative="1">
      <w:start w:val="1"/>
      <w:numFmt w:val="bullet"/>
      <w:lvlText w:val=""/>
      <w:lvlJc w:val="left"/>
      <w:pPr>
        <w:ind w:left="2877" w:hanging="360"/>
      </w:pPr>
      <w:rPr>
        <w:rFonts w:ascii="Symbol" w:hAnsi="Symbol" w:hint="default"/>
      </w:rPr>
    </w:lvl>
    <w:lvl w:ilvl="4" w:tplc="041F0003" w:tentative="1">
      <w:start w:val="1"/>
      <w:numFmt w:val="bullet"/>
      <w:lvlText w:val="o"/>
      <w:lvlJc w:val="left"/>
      <w:pPr>
        <w:ind w:left="3597" w:hanging="360"/>
      </w:pPr>
      <w:rPr>
        <w:rFonts w:ascii="Courier New" w:hAnsi="Courier New" w:cs="Courier New" w:hint="default"/>
      </w:rPr>
    </w:lvl>
    <w:lvl w:ilvl="5" w:tplc="041F0005" w:tentative="1">
      <w:start w:val="1"/>
      <w:numFmt w:val="bullet"/>
      <w:lvlText w:val=""/>
      <w:lvlJc w:val="left"/>
      <w:pPr>
        <w:ind w:left="4317" w:hanging="360"/>
      </w:pPr>
      <w:rPr>
        <w:rFonts w:ascii="Wingdings" w:hAnsi="Wingdings" w:hint="default"/>
      </w:rPr>
    </w:lvl>
    <w:lvl w:ilvl="6" w:tplc="041F0001" w:tentative="1">
      <w:start w:val="1"/>
      <w:numFmt w:val="bullet"/>
      <w:lvlText w:val=""/>
      <w:lvlJc w:val="left"/>
      <w:pPr>
        <w:ind w:left="5037" w:hanging="360"/>
      </w:pPr>
      <w:rPr>
        <w:rFonts w:ascii="Symbol" w:hAnsi="Symbol" w:hint="default"/>
      </w:rPr>
    </w:lvl>
    <w:lvl w:ilvl="7" w:tplc="041F0003" w:tentative="1">
      <w:start w:val="1"/>
      <w:numFmt w:val="bullet"/>
      <w:lvlText w:val="o"/>
      <w:lvlJc w:val="left"/>
      <w:pPr>
        <w:ind w:left="5757" w:hanging="360"/>
      </w:pPr>
      <w:rPr>
        <w:rFonts w:ascii="Courier New" w:hAnsi="Courier New" w:cs="Courier New" w:hint="default"/>
      </w:rPr>
    </w:lvl>
    <w:lvl w:ilvl="8" w:tplc="041F0005" w:tentative="1">
      <w:start w:val="1"/>
      <w:numFmt w:val="bullet"/>
      <w:lvlText w:val=""/>
      <w:lvlJc w:val="left"/>
      <w:pPr>
        <w:ind w:left="6477" w:hanging="360"/>
      </w:pPr>
      <w:rPr>
        <w:rFonts w:ascii="Wingdings" w:hAnsi="Wingdings" w:hint="default"/>
      </w:rPr>
    </w:lvl>
  </w:abstractNum>
  <w:abstractNum w:abstractNumId="15" w15:restartNumberingAfterBreak="0">
    <w:nsid w:val="5C672DD2"/>
    <w:multiLevelType w:val="multilevel"/>
    <w:tmpl w:val="19424696"/>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16" w15:restartNumberingAfterBreak="0">
    <w:nsid w:val="60EA4093"/>
    <w:multiLevelType w:val="hybridMultilevel"/>
    <w:tmpl w:val="572834A6"/>
    <w:lvl w:ilvl="0" w:tplc="B756DA96">
      <w:start w:val="1"/>
      <w:numFmt w:val="lowerRoman"/>
      <w:lvlText w:val="(%1)"/>
      <w:lvlJc w:val="left"/>
      <w:pPr>
        <w:ind w:left="567" w:hanging="567"/>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97F705F"/>
    <w:multiLevelType w:val="hybridMultilevel"/>
    <w:tmpl w:val="5B86A90C"/>
    <w:lvl w:ilvl="0" w:tplc="277658C2">
      <w:start w:val="1"/>
      <w:numFmt w:val="lowerRoman"/>
      <w:lvlText w:val="(%1)"/>
      <w:lvlJc w:val="left"/>
      <w:pPr>
        <w:ind w:left="567" w:hanging="567"/>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E5F763F"/>
    <w:multiLevelType w:val="hybridMultilevel"/>
    <w:tmpl w:val="7B9A4EBC"/>
    <w:lvl w:ilvl="0" w:tplc="EACE9390">
      <w:start w:val="1"/>
      <w:numFmt w:val="lowerRoman"/>
      <w:lvlText w:val="(%1)"/>
      <w:lvlJc w:val="left"/>
      <w:pPr>
        <w:ind w:left="1077" w:hanging="72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19" w15:restartNumberingAfterBreak="0">
    <w:nsid w:val="71093E7F"/>
    <w:multiLevelType w:val="hybridMultilevel"/>
    <w:tmpl w:val="2F08C4A8"/>
    <w:lvl w:ilvl="0" w:tplc="4E7E9C78">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5"/>
  </w:num>
  <w:num w:numId="4">
    <w:abstractNumId w:val="8"/>
  </w:num>
  <w:num w:numId="5">
    <w:abstractNumId w:val="3"/>
  </w:num>
  <w:num w:numId="6">
    <w:abstractNumId w:val="0"/>
    <w:lvlOverride w:ilvl="0">
      <w:lvl w:ilvl="0">
        <w:numFmt w:val="bullet"/>
        <w:lvlText w:val=""/>
        <w:legacy w:legacy="1" w:legacySpace="0" w:legacyIndent="0"/>
        <w:lvlJc w:val="left"/>
        <w:rPr>
          <w:rFonts w:ascii="Symbol" w:hAnsi="Symbol" w:hint="default"/>
        </w:rPr>
      </w:lvl>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
  </w:num>
  <w:num w:numId="10">
    <w:abstractNumId w:val="6"/>
  </w:num>
  <w:num w:numId="11">
    <w:abstractNumId w:val="1"/>
  </w:num>
  <w:num w:numId="12">
    <w:abstractNumId w:val="9"/>
  </w:num>
  <w:num w:numId="13">
    <w:abstractNumId w:val="10"/>
  </w:num>
  <w:num w:numId="14">
    <w:abstractNumId w:val="4"/>
  </w:num>
  <w:num w:numId="15">
    <w:abstractNumId w:val="14"/>
  </w:num>
  <w:num w:numId="16">
    <w:abstractNumId w:val="17"/>
  </w:num>
  <w:num w:numId="17">
    <w:abstractNumId w:val="11"/>
  </w:num>
  <w:num w:numId="18">
    <w:abstractNumId w:val="7"/>
  </w:num>
  <w:num w:numId="19">
    <w:abstractNumId w:val="18"/>
  </w:num>
  <w:num w:numId="20">
    <w:abstractNumId w:val="1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81C"/>
    <w:rsid w:val="00000AD9"/>
    <w:rsid w:val="00002357"/>
    <w:rsid w:val="00002D0C"/>
    <w:rsid w:val="000062FD"/>
    <w:rsid w:val="00006B24"/>
    <w:rsid w:val="00010D41"/>
    <w:rsid w:val="00011BD2"/>
    <w:rsid w:val="00011DBC"/>
    <w:rsid w:val="000120AD"/>
    <w:rsid w:val="00017D21"/>
    <w:rsid w:val="00022B22"/>
    <w:rsid w:val="00025071"/>
    <w:rsid w:val="00031CC2"/>
    <w:rsid w:val="00032EAB"/>
    <w:rsid w:val="00033ECB"/>
    <w:rsid w:val="00043AAB"/>
    <w:rsid w:val="000533C3"/>
    <w:rsid w:val="00053470"/>
    <w:rsid w:val="000534BD"/>
    <w:rsid w:val="000576CC"/>
    <w:rsid w:val="00061AFF"/>
    <w:rsid w:val="000624D2"/>
    <w:rsid w:val="0006459F"/>
    <w:rsid w:val="000651AB"/>
    <w:rsid w:val="00065457"/>
    <w:rsid w:val="0006554A"/>
    <w:rsid w:val="00065D36"/>
    <w:rsid w:val="000662AD"/>
    <w:rsid w:val="000712F8"/>
    <w:rsid w:val="00075D79"/>
    <w:rsid w:val="00076190"/>
    <w:rsid w:val="00081BD0"/>
    <w:rsid w:val="000826CB"/>
    <w:rsid w:val="00092432"/>
    <w:rsid w:val="00095277"/>
    <w:rsid w:val="00097683"/>
    <w:rsid w:val="00097DAE"/>
    <w:rsid w:val="000A085F"/>
    <w:rsid w:val="000A244D"/>
    <w:rsid w:val="000A497B"/>
    <w:rsid w:val="000A6C72"/>
    <w:rsid w:val="000B1A0E"/>
    <w:rsid w:val="000B523E"/>
    <w:rsid w:val="000B5715"/>
    <w:rsid w:val="000C1D4F"/>
    <w:rsid w:val="000C2059"/>
    <w:rsid w:val="000D27FA"/>
    <w:rsid w:val="000D3CF7"/>
    <w:rsid w:val="000D5A5D"/>
    <w:rsid w:val="000E05CC"/>
    <w:rsid w:val="000E1B16"/>
    <w:rsid w:val="000E1E9B"/>
    <w:rsid w:val="000E3D71"/>
    <w:rsid w:val="000E627E"/>
    <w:rsid w:val="000F13C5"/>
    <w:rsid w:val="000F52CF"/>
    <w:rsid w:val="00100626"/>
    <w:rsid w:val="0010112F"/>
    <w:rsid w:val="00101210"/>
    <w:rsid w:val="00102FAE"/>
    <w:rsid w:val="00103E22"/>
    <w:rsid w:val="00105964"/>
    <w:rsid w:val="00107019"/>
    <w:rsid w:val="001077B2"/>
    <w:rsid w:val="00110978"/>
    <w:rsid w:val="001109EF"/>
    <w:rsid w:val="001114EE"/>
    <w:rsid w:val="00112AE2"/>
    <w:rsid w:val="001138FE"/>
    <w:rsid w:val="0011470E"/>
    <w:rsid w:val="00116E1E"/>
    <w:rsid w:val="00117897"/>
    <w:rsid w:val="00120401"/>
    <w:rsid w:val="0013469C"/>
    <w:rsid w:val="00144F98"/>
    <w:rsid w:val="001474D7"/>
    <w:rsid w:val="001513FE"/>
    <w:rsid w:val="001516BD"/>
    <w:rsid w:val="00154580"/>
    <w:rsid w:val="00155262"/>
    <w:rsid w:val="00156447"/>
    <w:rsid w:val="001637B8"/>
    <w:rsid w:val="00164326"/>
    <w:rsid w:val="0017447F"/>
    <w:rsid w:val="001779FB"/>
    <w:rsid w:val="001876EC"/>
    <w:rsid w:val="001B4193"/>
    <w:rsid w:val="001B4CBA"/>
    <w:rsid w:val="001B611B"/>
    <w:rsid w:val="001B7ADF"/>
    <w:rsid w:val="001C0D8A"/>
    <w:rsid w:val="001C11A4"/>
    <w:rsid w:val="001D56EA"/>
    <w:rsid w:val="001D58E1"/>
    <w:rsid w:val="001D5E81"/>
    <w:rsid w:val="001E53E6"/>
    <w:rsid w:val="001E563A"/>
    <w:rsid w:val="001F026E"/>
    <w:rsid w:val="001F27C5"/>
    <w:rsid w:val="001F4649"/>
    <w:rsid w:val="001F51EA"/>
    <w:rsid w:val="001F5728"/>
    <w:rsid w:val="00205A61"/>
    <w:rsid w:val="00211C22"/>
    <w:rsid w:val="002167AF"/>
    <w:rsid w:val="00226806"/>
    <w:rsid w:val="00230792"/>
    <w:rsid w:val="00232EC5"/>
    <w:rsid w:val="002364AE"/>
    <w:rsid w:val="00237263"/>
    <w:rsid w:val="00243248"/>
    <w:rsid w:val="00244AE9"/>
    <w:rsid w:val="00247472"/>
    <w:rsid w:val="002510C2"/>
    <w:rsid w:val="00251656"/>
    <w:rsid w:val="0025292B"/>
    <w:rsid w:val="00255F9F"/>
    <w:rsid w:val="00261096"/>
    <w:rsid w:val="00261099"/>
    <w:rsid w:val="002610B8"/>
    <w:rsid w:val="002620E1"/>
    <w:rsid w:val="00262EBC"/>
    <w:rsid w:val="00263860"/>
    <w:rsid w:val="0026493E"/>
    <w:rsid w:val="00266703"/>
    <w:rsid w:val="0027411F"/>
    <w:rsid w:val="0027509C"/>
    <w:rsid w:val="00284418"/>
    <w:rsid w:val="002849F2"/>
    <w:rsid w:val="00284E38"/>
    <w:rsid w:val="002857D4"/>
    <w:rsid w:val="00287F03"/>
    <w:rsid w:val="00293897"/>
    <w:rsid w:val="00297E24"/>
    <w:rsid w:val="002A0040"/>
    <w:rsid w:val="002A1D39"/>
    <w:rsid w:val="002A25D2"/>
    <w:rsid w:val="002A278A"/>
    <w:rsid w:val="002B4767"/>
    <w:rsid w:val="002B5236"/>
    <w:rsid w:val="002B6929"/>
    <w:rsid w:val="002B78CD"/>
    <w:rsid w:val="002C222C"/>
    <w:rsid w:val="002C2233"/>
    <w:rsid w:val="002C2886"/>
    <w:rsid w:val="002E39E8"/>
    <w:rsid w:val="002E4976"/>
    <w:rsid w:val="002E7DDD"/>
    <w:rsid w:val="002F285C"/>
    <w:rsid w:val="002F38D2"/>
    <w:rsid w:val="002F6F56"/>
    <w:rsid w:val="00305AF2"/>
    <w:rsid w:val="00307B9E"/>
    <w:rsid w:val="00307D8F"/>
    <w:rsid w:val="003104A6"/>
    <w:rsid w:val="003144F6"/>
    <w:rsid w:val="00317307"/>
    <w:rsid w:val="00327DB1"/>
    <w:rsid w:val="0033348E"/>
    <w:rsid w:val="003350AF"/>
    <w:rsid w:val="003358C6"/>
    <w:rsid w:val="0033728D"/>
    <w:rsid w:val="00341038"/>
    <w:rsid w:val="003459C0"/>
    <w:rsid w:val="00345A42"/>
    <w:rsid w:val="0034613B"/>
    <w:rsid w:val="003505F0"/>
    <w:rsid w:val="003512BA"/>
    <w:rsid w:val="00352C32"/>
    <w:rsid w:val="00356BB8"/>
    <w:rsid w:val="00356D25"/>
    <w:rsid w:val="00360C92"/>
    <w:rsid w:val="0036326F"/>
    <w:rsid w:val="003652DE"/>
    <w:rsid w:val="0036542B"/>
    <w:rsid w:val="00367FF1"/>
    <w:rsid w:val="003735F9"/>
    <w:rsid w:val="00374A79"/>
    <w:rsid w:val="00376D67"/>
    <w:rsid w:val="003822DA"/>
    <w:rsid w:val="00382400"/>
    <w:rsid w:val="00382B48"/>
    <w:rsid w:val="003833F4"/>
    <w:rsid w:val="003849E9"/>
    <w:rsid w:val="00387B45"/>
    <w:rsid w:val="00387C85"/>
    <w:rsid w:val="0039347C"/>
    <w:rsid w:val="00397E6A"/>
    <w:rsid w:val="003A1B37"/>
    <w:rsid w:val="003A2EF6"/>
    <w:rsid w:val="003A485A"/>
    <w:rsid w:val="003A4FD1"/>
    <w:rsid w:val="003A500C"/>
    <w:rsid w:val="003A6CD2"/>
    <w:rsid w:val="003C44FB"/>
    <w:rsid w:val="003D3211"/>
    <w:rsid w:val="003D342B"/>
    <w:rsid w:val="003D3A22"/>
    <w:rsid w:val="003D3FA5"/>
    <w:rsid w:val="003D4C08"/>
    <w:rsid w:val="003D6B23"/>
    <w:rsid w:val="003E045E"/>
    <w:rsid w:val="003E36A9"/>
    <w:rsid w:val="003E6728"/>
    <w:rsid w:val="003E7CA6"/>
    <w:rsid w:val="003F0F21"/>
    <w:rsid w:val="003F57C0"/>
    <w:rsid w:val="0040034E"/>
    <w:rsid w:val="0040107A"/>
    <w:rsid w:val="00402463"/>
    <w:rsid w:val="004079EC"/>
    <w:rsid w:val="004155AC"/>
    <w:rsid w:val="0042189D"/>
    <w:rsid w:val="00421E15"/>
    <w:rsid w:val="00421EFE"/>
    <w:rsid w:val="0042319E"/>
    <w:rsid w:val="004244AE"/>
    <w:rsid w:val="00425FA3"/>
    <w:rsid w:val="00430345"/>
    <w:rsid w:val="004312A4"/>
    <w:rsid w:val="00432D5E"/>
    <w:rsid w:val="00432F39"/>
    <w:rsid w:val="00444E19"/>
    <w:rsid w:val="00447EA0"/>
    <w:rsid w:val="00450889"/>
    <w:rsid w:val="00453EE2"/>
    <w:rsid w:val="00457061"/>
    <w:rsid w:val="004571A3"/>
    <w:rsid w:val="00465877"/>
    <w:rsid w:val="00467E50"/>
    <w:rsid w:val="00467F46"/>
    <w:rsid w:val="00474871"/>
    <w:rsid w:val="0047610E"/>
    <w:rsid w:val="004774D0"/>
    <w:rsid w:val="00481868"/>
    <w:rsid w:val="00482B23"/>
    <w:rsid w:val="00484822"/>
    <w:rsid w:val="00485208"/>
    <w:rsid w:val="004878DB"/>
    <w:rsid w:val="0049061D"/>
    <w:rsid w:val="00491136"/>
    <w:rsid w:val="0049721D"/>
    <w:rsid w:val="004A2B0F"/>
    <w:rsid w:val="004A3911"/>
    <w:rsid w:val="004A5A22"/>
    <w:rsid w:val="004A5F0C"/>
    <w:rsid w:val="004A7225"/>
    <w:rsid w:val="004B1BCC"/>
    <w:rsid w:val="004B381C"/>
    <w:rsid w:val="004B5141"/>
    <w:rsid w:val="004B6AB1"/>
    <w:rsid w:val="004B733F"/>
    <w:rsid w:val="004C3A33"/>
    <w:rsid w:val="004C4CD9"/>
    <w:rsid w:val="004C6C77"/>
    <w:rsid w:val="004D5ECD"/>
    <w:rsid w:val="004D7A60"/>
    <w:rsid w:val="004E1482"/>
    <w:rsid w:val="004E1B67"/>
    <w:rsid w:val="004E55BD"/>
    <w:rsid w:val="004E5ADE"/>
    <w:rsid w:val="004E794E"/>
    <w:rsid w:val="004F1A11"/>
    <w:rsid w:val="004F4259"/>
    <w:rsid w:val="004F651E"/>
    <w:rsid w:val="004F7E54"/>
    <w:rsid w:val="00507281"/>
    <w:rsid w:val="005107F8"/>
    <w:rsid w:val="00511FFB"/>
    <w:rsid w:val="005136BD"/>
    <w:rsid w:val="00513F42"/>
    <w:rsid w:val="00514033"/>
    <w:rsid w:val="00514C40"/>
    <w:rsid w:val="00520191"/>
    <w:rsid w:val="00521360"/>
    <w:rsid w:val="005213F7"/>
    <w:rsid w:val="0052157D"/>
    <w:rsid w:val="00521D55"/>
    <w:rsid w:val="00522C79"/>
    <w:rsid w:val="005245D5"/>
    <w:rsid w:val="0052761F"/>
    <w:rsid w:val="00546B7E"/>
    <w:rsid w:val="00546DFB"/>
    <w:rsid w:val="00547047"/>
    <w:rsid w:val="005479B3"/>
    <w:rsid w:val="00550C78"/>
    <w:rsid w:val="0055258F"/>
    <w:rsid w:val="00552625"/>
    <w:rsid w:val="005536D3"/>
    <w:rsid w:val="00555700"/>
    <w:rsid w:val="005603A4"/>
    <w:rsid w:val="0056202F"/>
    <w:rsid w:val="00563C5F"/>
    <w:rsid w:val="00565587"/>
    <w:rsid w:val="00565B22"/>
    <w:rsid w:val="00566D39"/>
    <w:rsid w:val="00570B83"/>
    <w:rsid w:val="00577042"/>
    <w:rsid w:val="00577A89"/>
    <w:rsid w:val="00577DFC"/>
    <w:rsid w:val="0058008D"/>
    <w:rsid w:val="00581600"/>
    <w:rsid w:val="0058184C"/>
    <w:rsid w:val="00581C1C"/>
    <w:rsid w:val="005844D8"/>
    <w:rsid w:val="005874C4"/>
    <w:rsid w:val="005924D2"/>
    <w:rsid w:val="0059371B"/>
    <w:rsid w:val="00595A86"/>
    <w:rsid w:val="00596163"/>
    <w:rsid w:val="005A1062"/>
    <w:rsid w:val="005A19BF"/>
    <w:rsid w:val="005B3CB8"/>
    <w:rsid w:val="005C4A06"/>
    <w:rsid w:val="005C5DAF"/>
    <w:rsid w:val="005C62DD"/>
    <w:rsid w:val="005C7F5E"/>
    <w:rsid w:val="005D347C"/>
    <w:rsid w:val="005D3716"/>
    <w:rsid w:val="005D3B71"/>
    <w:rsid w:val="005D46CA"/>
    <w:rsid w:val="005D4987"/>
    <w:rsid w:val="005D656C"/>
    <w:rsid w:val="005D6B17"/>
    <w:rsid w:val="005D72FC"/>
    <w:rsid w:val="005E30AD"/>
    <w:rsid w:val="005E524C"/>
    <w:rsid w:val="005E59E1"/>
    <w:rsid w:val="006118C6"/>
    <w:rsid w:val="006157A7"/>
    <w:rsid w:val="006170EB"/>
    <w:rsid w:val="00620BCA"/>
    <w:rsid w:val="006273B1"/>
    <w:rsid w:val="00630B10"/>
    <w:rsid w:val="00651363"/>
    <w:rsid w:val="00653547"/>
    <w:rsid w:val="006551EA"/>
    <w:rsid w:val="00655504"/>
    <w:rsid w:val="00655611"/>
    <w:rsid w:val="0065598E"/>
    <w:rsid w:val="00661415"/>
    <w:rsid w:val="006619A5"/>
    <w:rsid w:val="00665010"/>
    <w:rsid w:val="00670EFA"/>
    <w:rsid w:val="006720A6"/>
    <w:rsid w:val="00673F64"/>
    <w:rsid w:val="00681477"/>
    <w:rsid w:val="00684E6D"/>
    <w:rsid w:val="00685BE4"/>
    <w:rsid w:val="00686D23"/>
    <w:rsid w:val="00690FDE"/>
    <w:rsid w:val="00695137"/>
    <w:rsid w:val="006951C3"/>
    <w:rsid w:val="006A228B"/>
    <w:rsid w:val="006A28DA"/>
    <w:rsid w:val="006A38A5"/>
    <w:rsid w:val="006A7B65"/>
    <w:rsid w:val="006B2001"/>
    <w:rsid w:val="006B2933"/>
    <w:rsid w:val="006B7000"/>
    <w:rsid w:val="006C1C9C"/>
    <w:rsid w:val="006C6152"/>
    <w:rsid w:val="006C72A9"/>
    <w:rsid w:val="006D551B"/>
    <w:rsid w:val="006D749B"/>
    <w:rsid w:val="006D7A15"/>
    <w:rsid w:val="006E5ADD"/>
    <w:rsid w:val="006F1BB1"/>
    <w:rsid w:val="006F2217"/>
    <w:rsid w:val="006F2B84"/>
    <w:rsid w:val="006F3AD8"/>
    <w:rsid w:val="006F565F"/>
    <w:rsid w:val="006F5950"/>
    <w:rsid w:val="0070043D"/>
    <w:rsid w:val="00701EB4"/>
    <w:rsid w:val="00702780"/>
    <w:rsid w:val="007056E9"/>
    <w:rsid w:val="00706394"/>
    <w:rsid w:val="00707515"/>
    <w:rsid w:val="007104FF"/>
    <w:rsid w:val="00721001"/>
    <w:rsid w:val="007228EB"/>
    <w:rsid w:val="00723E51"/>
    <w:rsid w:val="00725B0C"/>
    <w:rsid w:val="0072619D"/>
    <w:rsid w:val="007309A7"/>
    <w:rsid w:val="00732D2B"/>
    <w:rsid w:val="00733EAB"/>
    <w:rsid w:val="007370A1"/>
    <w:rsid w:val="0075030E"/>
    <w:rsid w:val="0076292F"/>
    <w:rsid w:val="00767E4F"/>
    <w:rsid w:val="007700CD"/>
    <w:rsid w:val="00771843"/>
    <w:rsid w:val="00772B5C"/>
    <w:rsid w:val="00773D61"/>
    <w:rsid w:val="00775BA7"/>
    <w:rsid w:val="007814D4"/>
    <w:rsid w:val="00791201"/>
    <w:rsid w:val="00793D4B"/>
    <w:rsid w:val="00794058"/>
    <w:rsid w:val="00795AD4"/>
    <w:rsid w:val="00796739"/>
    <w:rsid w:val="00796961"/>
    <w:rsid w:val="007A0AB3"/>
    <w:rsid w:val="007A3242"/>
    <w:rsid w:val="007A356D"/>
    <w:rsid w:val="007A365E"/>
    <w:rsid w:val="007A62F7"/>
    <w:rsid w:val="007B0350"/>
    <w:rsid w:val="007B1CC2"/>
    <w:rsid w:val="007B300A"/>
    <w:rsid w:val="007B4CF2"/>
    <w:rsid w:val="007C0C77"/>
    <w:rsid w:val="007C4F89"/>
    <w:rsid w:val="007C5447"/>
    <w:rsid w:val="007D351B"/>
    <w:rsid w:val="007D7DCA"/>
    <w:rsid w:val="007D7EC3"/>
    <w:rsid w:val="007E5A94"/>
    <w:rsid w:val="007E5DF8"/>
    <w:rsid w:val="007E6557"/>
    <w:rsid w:val="007E7971"/>
    <w:rsid w:val="007F10B7"/>
    <w:rsid w:val="007F2EAE"/>
    <w:rsid w:val="007F3FDA"/>
    <w:rsid w:val="00801A96"/>
    <w:rsid w:val="00803DB8"/>
    <w:rsid w:val="008062B3"/>
    <w:rsid w:val="00807FDF"/>
    <w:rsid w:val="008169BA"/>
    <w:rsid w:val="0082203B"/>
    <w:rsid w:val="0082328D"/>
    <w:rsid w:val="008236FE"/>
    <w:rsid w:val="00825337"/>
    <w:rsid w:val="00825EAF"/>
    <w:rsid w:val="008330BF"/>
    <w:rsid w:val="008335DC"/>
    <w:rsid w:val="0083443D"/>
    <w:rsid w:val="00846454"/>
    <w:rsid w:val="00846EFA"/>
    <w:rsid w:val="00851E58"/>
    <w:rsid w:val="008576F6"/>
    <w:rsid w:val="00857B63"/>
    <w:rsid w:val="00862C53"/>
    <w:rsid w:val="008672BF"/>
    <w:rsid w:val="0087067F"/>
    <w:rsid w:val="0087276F"/>
    <w:rsid w:val="008806C2"/>
    <w:rsid w:val="00882031"/>
    <w:rsid w:val="0088235E"/>
    <w:rsid w:val="008834A1"/>
    <w:rsid w:val="008854B0"/>
    <w:rsid w:val="00885F84"/>
    <w:rsid w:val="00886CBA"/>
    <w:rsid w:val="00891FE3"/>
    <w:rsid w:val="008A0E21"/>
    <w:rsid w:val="008A12FD"/>
    <w:rsid w:val="008B0413"/>
    <w:rsid w:val="008B21B0"/>
    <w:rsid w:val="008B3B69"/>
    <w:rsid w:val="008B6B05"/>
    <w:rsid w:val="008C1272"/>
    <w:rsid w:val="008C5E65"/>
    <w:rsid w:val="008C65BC"/>
    <w:rsid w:val="008C7144"/>
    <w:rsid w:val="008D1510"/>
    <w:rsid w:val="008D23FF"/>
    <w:rsid w:val="008D37C5"/>
    <w:rsid w:val="008D4BF7"/>
    <w:rsid w:val="008D5092"/>
    <w:rsid w:val="008D7085"/>
    <w:rsid w:val="008D7AC3"/>
    <w:rsid w:val="008E0215"/>
    <w:rsid w:val="008E0E5B"/>
    <w:rsid w:val="008F1485"/>
    <w:rsid w:val="008F1E4D"/>
    <w:rsid w:val="008F2761"/>
    <w:rsid w:val="008F4A31"/>
    <w:rsid w:val="008F6FE1"/>
    <w:rsid w:val="00900D0B"/>
    <w:rsid w:val="00901F4F"/>
    <w:rsid w:val="009021A5"/>
    <w:rsid w:val="00903EF5"/>
    <w:rsid w:val="00904E2A"/>
    <w:rsid w:val="0091565A"/>
    <w:rsid w:val="00916389"/>
    <w:rsid w:val="00920EAC"/>
    <w:rsid w:val="00922A19"/>
    <w:rsid w:val="00923B58"/>
    <w:rsid w:val="00933150"/>
    <w:rsid w:val="009369E7"/>
    <w:rsid w:val="00936AD6"/>
    <w:rsid w:val="0094254B"/>
    <w:rsid w:val="009429CD"/>
    <w:rsid w:val="009441FD"/>
    <w:rsid w:val="009454F6"/>
    <w:rsid w:val="009510EE"/>
    <w:rsid w:val="00951F70"/>
    <w:rsid w:val="00954F37"/>
    <w:rsid w:val="00955D67"/>
    <w:rsid w:val="00955F7D"/>
    <w:rsid w:val="00960076"/>
    <w:rsid w:val="00961189"/>
    <w:rsid w:val="00961883"/>
    <w:rsid w:val="00973BB9"/>
    <w:rsid w:val="0097563B"/>
    <w:rsid w:val="00976012"/>
    <w:rsid w:val="009852F7"/>
    <w:rsid w:val="00986FAF"/>
    <w:rsid w:val="009936F7"/>
    <w:rsid w:val="00993D8C"/>
    <w:rsid w:val="009A1443"/>
    <w:rsid w:val="009A5C24"/>
    <w:rsid w:val="009A7C59"/>
    <w:rsid w:val="009B28A8"/>
    <w:rsid w:val="009B62CD"/>
    <w:rsid w:val="009B692F"/>
    <w:rsid w:val="009C32BF"/>
    <w:rsid w:val="009C3D57"/>
    <w:rsid w:val="009C6E90"/>
    <w:rsid w:val="009C745A"/>
    <w:rsid w:val="009C7CED"/>
    <w:rsid w:val="009D5794"/>
    <w:rsid w:val="009E3767"/>
    <w:rsid w:val="009E4942"/>
    <w:rsid w:val="009E4F4C"/>
    <w:rsid w:val="009E50CB"/>
    <w:rsid w:val="009F4C9B"/>
    <w:rsid w:val="009F77F6"/>
    <w:rsid w:val="00A00044"/>
    <w:rsid w:val="00A063AC"/>
    <w:rsid w:val="00A06977"/>
    <w:rsid w:val="00A105FA"/>
    <w:rsid w:val="00A1133E"/>
    <w:rsid w:val="00A15DAA"/>
    <w:rsid w:val="00A17BA0"/>
    <w:rsid w:val="00A2238B"/>
    <w:rsid w:val="00A249CB"/>
    <w:rsid w:val="00A25A5F"/>
    <w:rsid w:val="00A303FA"/>
    <w:rsid w:val="00A31C4E"/>
    <w:rsid w:val="00A33543"/>
    <w:rsid w:val="00A33C7C"/>
    <w:rsid w:val="00A355A4"/>
    <w:rsid w:val="00A361D4"/>
    <w:rsid w:val="00A37E43"/>
    <w:rsid w:val="00A41774"/>
    <w:rsid w:val="00A51094"/>
    <w:rsid w:val="00A57ACB"/>
    <w:rsid w:val="00A610FF"/>
    <w:rsid w:val="00A61CAC"/>
    <w:rsid w:val="00A62692"/>
    <w:rsid w:val="00A631CA"/>
    <w:rsid w:val="00A70855"/>
    <w:rsid w:val="00A7573D"/>
    <w:rsid w:val="00A76061"/>
    <w:rsid w:val="00A8067A"/>
    <w:rsid w:val="00A835A4"/>
    <w:rsid w:val="00A860FA"/>
    <w:rsid w:val="00A915E0"/>
    <w:rsid w:val="00A93158"/>
    <w:rsid w:val="00A9425D"/>
    <w:rsid w:val="00A94634"/>
    <w:rsid w:val="00AB367A"/>
    <w:rsid w:val="00AB577A"/>
    <w:rsid w:val="00AB6753"/>
    <w:rsid w:val="00AC1046"/>
    <w:rsid w:val="00AC57D5"/>
    <w:rsid w:val="00AD2B7B"/>
    <w:rsid w:val="00AD63C2"/>
    <w:rsid w:val="00AE03EB"/>
    <w:rsid w:val="00AE4F38"/>
    <w:rsid w:val="00AE515C"/>
    <w:rsid w:val="00AE6F9C"/>
    <w:rsid w:val="00AF226A"/>
    <w:rsid w:val="00AF25CA"/>
    <w:rsid w:val="00AF4675"/>
    <w:rsid w:val="00B04F89"/>
    <w:rsid w:val="00B060F0"/>
    <w:rsid w:val="00B11C37"/>
    <w:rsid w:val="00B13287"/>
    <w:rsid w:val="00B135EA"/>
    <w:rsid w:val="00B164EE"/>
    <w:rsid w:val="00B16926"/>
    <w:rsid w:val="00B210F9"/>
    <w:rsid w:val="00B21EAE"/>
    <w:rsid w:val="00B2375F"/>
    <w:rsid w:val="00B2674D"/>
    <w:rsid w:val="00B26A00"/>
    <w:rsid w:val="00B27F1E"/>
    <w:rsid w:val="00B35A57"/>
    <w:rsid w:val="00B36637"/>
    <w:rsid w:val="00B41048"/>
    <w:rsid w:val="00B42375"/>
    <w:rsid w:val="00B42E9C"/>
    <w:rsid w:val="00B50969"/>
    <w:rsid w:val="00B541C3"/>
    <w:rsid w:val="00B541F2"/>
    <w:rsid w:val="00B56623"/>
    <w:rsid w:val="00B63632"/>
    <w:rsid w:val="00B64ECB"/>
    <w:rsid w:val="00B742C1"/>
    <w:rsid w:val="00B77961"/>
    <w:rsid w:val="00B839E0"/>
    <w:rsid w:val="00B83F69"/>
    <w:rsid w:val="00B845B1"/>
    <w:rsid w:val="00B84874"/>
    <w:rsid w:val="00B84F24"/>
    <w:rsid w:val="00B8580E"/>
    <w:rsid w:val="00B9028E"/>
    <w:rsid w:val="00B90DB0"/>
    <w:rsid w:val="00B91D95"/>
    <w:rsid w:val="00B92D95"/>
    <w:rsid w:val="00B95BCC"/>
    <w:rsid w:val="00B9711A"/>
    <w:rsid w:val="00B9742D"/>
    <w:rsid w:val="00B97504"/>
    <w:rsid w:val="00BA2729"/>
    <w:rsid w:val="00BA30F3"/>
    <w:rsid w:val="00BA6020"/>
    <w:rsid w:val="00BA619E"/>
    <w:rsid w:val="00BB643C"/>
    <w:rsid w:val="00BC0D47"/>
    <w:rsid w:val="00BC7525"/>
    <w:rsid w:val="00BD2B03"/>
    <w:rsid w:val="00BD387B"/>
    <w:rsid w:val="00BD5C08"/>
    <w:rsid w:val="00BD707D"/>
    <w:rsid w:val="00BE09CE"/>
    <w:rsid w:val="00BE0E3E"/>
    <w:rsid w:val="00BE141E"/>
    <w:rsid w:val="00BE18EC"/>
    <w:rsid w:val="00BF1607"/>
    <w:rsid w:val="00BF4B9A"/>
    <w:rsid w:val="00BF7F8E"/>
    <w:rsid w:val="00C03A30"/>
    <w:rsid w:val="00C04C57"/>
    <w:rsid w:val="00C05087"/>
    <w:rsid w:val="00C05A4D"/>
    <w:rsid w:val="00C06D1E"/>
    <w:rsid w:val="00C13044"/>
    <w:rsid w:val="00C16EFA"/>
    <w:rsid w:val="00C17536"/>
    <w:rsid w:val="00C215D7"/>
    <w:rsid w:val="00C2699F"/>
    <w:rsid w:val="00C2762E"/>
    <w:rsid w:val="00C308CD"/>
    <w:rsid w:val="00C32A11"/>
    <w:rsid w:val="00C35238"/>
    <w:rsid w:val="00C4455E"/>
    <w:rsid w:val="00C45EE2"/>
    <w:rsid w:val="00C4734F"/>
    <w:rsid w:val="00C508F1"/>
    <w:rsid w:val="00C54B63"/>
    <w:rsid w:val="00C5579E"/>
    <w:rsid w:val="00C563C2"/>
    <w:rsid w:val="00C62450"/>
    <w:rsid w:val="00C721E7"/>
    <w:rsid w:val="00C7785E"/>
    <w:rsid w:val="00C83C57"/>
    <w:rsid w:val="00C87208"/>
    <w:rsid w:val="00C877A8"/>
    <w:rsid w:val="00C92470"/>
    <w:rsid w:val="00C92BBE"/>
    <w:rsid w:val="00C9701F"/>
    <w:rsid w:val="00C971C4"/>
    <w:rsid w:val="00C97901"/>
    <w:rsid w:val="00CA1E9B"/>
    <w:rsid w:val="00CA2314"/>
    <w:rsid w:val="00CA4FB2"/>
    <w:rsid w:val="00CA56A3"/>
    <w:rsid w:val="00CA5759"/>
    <w:rsid w:val="00CB2C73"/>
    <w:rsid w:val="00CB2D23"/>
    <w:rsid w:val="00CB2EA7"/>
    <w:rsid w:val="00CC05D0"/>
    <w:rsid w:val="00CC0F56"/>
    <w:rsid w:val="00CC22D4"/>
    <w:rsid w:val="00CC2384"/>
    <w:rsid w:val="00CC31DB"/>
    <w:rsid w:val="00CC5CC4"/>
    <w:rsid w:val="00CC62C9"/>
    <w:rsid w:val="00CC64A0"/>
    <w:rsid w:val="00CC67F7"/>
    <w:rsid w:val="00CD0B31"/>
    <w:rsid w:val="00CD3FC4"/>
    <w:rsid w:val="00CD531C"/>
    <w:rsid w:val="00CD6844"/>
    <w:rsid w:val="00CD752B"/>
    <w:rsid w:val="00CE09F6"/>
    <w:rsid w:val="00CE28E6"/>
    <w:rsid w:val="00CE5424"/>
    <w:rsid w:val="00CF2948"/>
    <w:rsid w:val="00CF2EB6"/>
    <w:rsid w:val="00CF6AF6"/>
    <w:rsid w:val="00D05C01"/>
    <w:rsid w:val="00D0611A"/>
    <w:rsid w:val="00D104FF"/>
    <w:rsid w:val="00D139AB"/>
    <w:rsid w:val="00D1769D"/>
    <w:rsid w:val="00D2493B"/>
    <w:rsid w:val="00D2571C"/>
    <w:rsid w:val="00D25C34"/>
    <w:rsid w:val="00D26C2A"/>
    <w:rsid w:val="00D306A9"/>
    <w:rsid w:val="00D316A5"/>
    <w:rsid w:val="00D318D9"/>
    <w:rsid w:val="00D33D57"/>
    <w:rsid w:val="00D41609"/>
    <w:rsid w:val="00D42D20"/>
    <w:rsid w:val="00D43795"/>
    <w:rsid w:val="00D440C7"/>
    <w:rsid w:val="00D4569E"/>
    <w:rsid w:val="00D470A8"/>
    <w:rsid w:val="00D5361A"/>
    <w:rsid w:val="00D548A1"/>
    <w:rsid w:val="00D5546A"/>
    <w:rsid w:val="00D565B4"/>
    <w:rsid w:val="00D57783"/>
    <w:rsid w:val="00D606A9"/>
    <w:rsid w:val="00D6547D"/>
    <w:rsid w:val="00D66C98"/>
    <w:rsid w:val="00D66E49"/>
    <w:rsid w:val="00D913A9"/>
    <w:rsid w:val="00D94CAB"/>
    <w:rsid w:val="00DA0BED"/>
    <w:rsid w:val="00DA2A40"/>
    <w:rsid w:val="00DA4ABD"/>
    <w:rsid w:val="00DA7CD1"/>
    <w:rsid w:val="00DB0571"/>
    <w:rsid w:val="00DB3F2F"/>
    <w:rsid w:val="00DB53AC"/>
    <w:rsid w:val="00DB655D"/>
    <w:rsid w:val="00DB754F"/>
    <w:rsid w:val="00DB7552"/>
    <w:rsid w:val="00DC0B4C"/>
    <w:rsid w:val="00DC18B3"/>
    <w:rsid w:val="00DD0926"/>
    <w:rsid w:val="00DE1E10"/>
    <w:rsid w:val="00DE2FDF"/>
    <w:rsid w:val="00DE4358"/>
    <w:rsid w:val="00DE474A"/>
    <w:rsid w:val="00DE5A3F"/>
    <w:rsid w:val="00DF14E8"/>
    <w:rsid w:val="00DF44A0"/>
    <w:rsid w:val="00DF7E89"/>
    <w:rsid w:val="00DF7EB0"/>
    <w:rsid w:val="00E02963"/>
    <w:rsid w:val="00E02D9D"/>
    <w:rsid w:val="00E06A4B"/>
    <w:rsid w:val="00E107D2"/>
    <w:rsid w:val="00E15C3D"/>
    <w:rsid w:val="00E202BD"/>
    <w:rsid w:val="00E22C96"/>
    <w:rsid w:val="00E23D1E"/>
    <w:rsid w:val="00E2549B"/>
    <w:rsid w:val="00E2661B"/>
    <w:rsid w:val="00E26ACE"/>
    <w:rsid w:val="00E26D5B"/>
    <w:rsid w:val="00E26E3A"/>
    <w:rsid w:val="00E320DD"/>
    <w:rsid w:val="00E3546F"/>
    <w:rsid w:val="00E354A5"/>
    <w:rsid w:val="00E371E2"/>
    <w:rsid w:val="00E3721C"/>
    <w:rsid w:val="00E42370"/>
    <w:rsid w:val="00E46E92"/>
    <w:rsid w:val="00E4745C"/>
    <w:rsid w:val="00E5169A"/>
    <w:rsid w:val="00E5301E"/>
    <w:rsid w:val="00E548D9"/>
    <w:rsid w:val="00E55986"/>
    <w:rsid w:val="00E56484"/>
    <w:rsid w:val="00E63D56"/>
    <w:rsid w:val="00E64148"/>
    <w:rsid w:val="00E72511"/>
    <w:rsid w:val="00E73179"/>
    <w:rsid w:val="00E83A10"/>
    <w:rsid w:val="00E83F0B"/>
    <w:rsid w:val="00E87EE4"/>
    <w:rsid w:val="00E938EB"/>
    <w:rsid w:val="00E9395F"/>
    <w:rsid w:val="00E93FF0"/>
    <w:rsid w:val="00E94B78"/>
    <w:rsid w:val="00E97929"/>
    <w:rsid w:val="00EA4FC2"/>
    <w:rsid w:val="00EA76F9"/>
    <w:rsid w:val="00EB01EF"/>
    <w:rsid w:val="00EB315C"/>
    <w:rsid w:val="00EB557F"/>
    <w:rsid w:val="00EB5653"/>
    <w:rsid w:val="00EB5BB2"/>
    <w:rsid w:val="00EC281C"/>
    <w:rsid w:val="00EC2F6B"/>
    <w:rsid w:val="00EC6071"/>
    <w:rsid w:val="00ED232C"/>
    <w:rsid w:val="00ED5081"/>
    <w:rsid w:val="00ED50EA"/>
    <w:rsid w:val="00EE151A"/>
    <w:rsid w:val="00EE6C92"/>
    <w:rsid w:val="00EE71D7"/>
    <w:rsid w:val="00EF5AF8"/>
    <w:rsid w:val="00F06B51"/>
    <w:rsid w:val="00F11C03"/>
    <w:rsid w:val="00F11F62"/>
    <w:rsid w:val="00F13579"/>
    <w:rsid w:val="00F14A6B"/>
    <w:rsid w:val="00F16827"/>
    <w:rsid w:val="00F32CFE"/>
    <w:rsid w:val="00F42CE9"/>
    <w:rsid w:val="00F44B2F"/>
    <w:rsid w:val="00F44CE5"/>
    <w:rsid w:val="00F45420"/>
    <w:rsid w:val="00F45D7C"/>
    <w:rsid w:val="00F46125"/>
    <w:rsid w:val="00F50A4F"/>
    <w:rsid w:val="00F50F41"/>
    <w:rsid w:val="00F54879"/>
    <w:rsid w:val="00F54C01"/>
    <w:rsid w:val="00F552BD"/>
    <w:rsid w:val="00F57E41"/>
    <w:rsid w:val="00F66641"/>
    <w:rsid w:val="00F7246C"/>
    <w:rsid w:val="00F744C0"/>
    <w:rsid w:val="00F74590"/>
    <w:rsid w:val="00F746C1"/>
    <w:rsid w:val="00F77A3D"/>
    <w:rsid w:val="00F80E74"/>
    <w:rsid w:val="00F82A48"/>
    <w:rsid w:val="00F832F7"/>
    <w:rsid w:val="00F90062"/>
    <w:rsid w:val="00F9033F"/>
    <w:rsid w:val="00F91109"/>
    <w:rsid w:val="00F917BF"/>
    <w:rsid w:val="00F94324"/>
    <w:rsid w:val="00F94ADC"/>
    <w:rsid w:val="00F954FE"/>
    <w:rsid w:val="00F96779"/>
    <w:rsid w:val="00F97479"/>
    <w:rsid w:val="00FA0617"/>
    <w:rsid w:val="00FA26B3"/>
    <w:rsid w:val="00FA3B3D"/>
    <w:rsid w:val="00FA4877"/>
    <w:rsid w:val="00FB02CF"/>
    <w:rsid w:val="00FB18BB"/>
    <w:rsid w:val="00FC1888"/>
    <w:rsid w:val="00FC1BE2"/>
    <w:rsid w:val="00FC46E9"/>
    <w:rsid w:val="00FC7240"/>
    <w:rsid w:val="00FD1CE4"/>
    <w:rsid w:val="00FD1D90"/>
    <w:rsid w:val="00FD2214"/>
    <w:rsid w:val="00FD39D9"/>
    <w:rsid w:val="00FD5349"/>
    <w:rsid w:val="00FD60EA"/>
    <w:rsid w:val="00FD674F"/>
    <w:rsid w:val="00FD6966"/>
    <w:rsid w:val="00FD7B14"/>
    <w:rsid w:val="00FE025C"/>
    <w:rsid w:val="00FE02CB"/>
    <w:rsid w:val="00FF127A"/>
    <w:rsid w:val="00FF14B6"/>
    <w:rsid w:val="00FF3ED9"/>
    <w:rsid w:val="00FF7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90D98"/>
  <w15:docId w15:val="{D17B3FC1-0F5D-4571-80F3-F96B61E17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paragraph" w:styleId="Balk1">
    <w:name w:val="heading 1"/>
    <w:basedOn w:val="Normal"/>
    <w:next w:val="Normal"/>
    <w:link w:val="Balk1Char"/>
    <w:uiPriority w:val="9"/>
    <w:qFormat/>
    <w:rsid w:val="008D5092"/>
    <w:pPr>
      <w:keepNext/>
      <w:keepLines/>
      <w:spacing w:after="0"/>
      <w:jc w:val="center"/>
      <w:outlineLvl w:val="0"/>
    </w:pPr>
    <w:rPr>
      <w:rFonts w:ascii="Times New Roman" w:eastAsiaTheme="majorEastAsia" w:hAnsi="Times New Roman" w:cstheme="majorBidi"/>
      <w:b/>
      <w:bCs/>
      <w:szCs w:val="28"/>
    </w:rPr>
  </w:style>
  <w:style w:type="paragraph" w:styleId="Balk2">
    <w:name w:val="heading 2"/>
    <w:basedOn w:val="Normal"/>
    <w:link w:val="Balk2Char"/>
    <w:uiPriority w:val="9"/>
    <w:qFormat/>
    <w:rsid w:val="00E22C96"/>
    <w:pPr>
      <w:spacing w:beforeAutospacing="1" w:after="0" w:afterAutospacing="1" w:line="240" w:lineRule="auto"/>
      <w:outlineLvl w:val="1"/>
    </w:pPr>
    <w:rPr>
      <w:rFonts w:ascii="Times New Roman" w:eastAsia="Times New Roman" w:hAnsi="Times New Roman" w:cs="Times New Roman"/>
      <w:b/>
      <w:bCs/>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22C96"/>
    <w:rPr>
      <w:rFonts w:ascii="Times New Roman" w:eastAsia="Times New Roman" w:hAnsi="Times New Roman" w:cs="Times New Roman"/>
      <w:b/>
      <w:bCs/>
      <w:szCs w:val="36"/>
      <w:lang w:val="tr-TR"/>
    </w:rPr>
  </w:style>
  <w:style w:type="paragraph" w:styleId="NormalWeb">
    <w:name w:val="Normal (Web)"/>
    <w:basedOn w:val="Normal"/>
    <w:uiPriority w:val="99"/>
    <w:semiHidden/>
    <w:unhideWhenUsed/>
    <w:rsid w:val="004B381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B381C"/>
    <w:rPr>
      <w:b/>
      <w:bCs/>
    </w:rPr>
  </w:style>
  <w:style w:type="paragraph" w:styleId="ListeParagraf">
    <w:name w:val="List Paragraph"/>
    <w:basedOn w:val="Normal"/>
    <w:link w:val="ListeParagrafChar"/>
    <w:uiPriority w:val="1"/>
    <w:qFormat/>
    <w:rsid w:val="003A4FD1"/>
    <w:pPr>
      <w:ind w:left="720"/>
      <w:contextualSpacing/>
    </w:pPr>
  </w:style>
  <w:style w:type="character" w:styleId="Kpr">
    <w:name w:val="Hyperlink"/>
    <w:basedOn w:val="VarsaylanParagrafYazTipi"/>
    <w:uiPriority w:val="99"/>
    <w:unhideWhenUsed/>
    <w:rsid w:val="002857D4"/>
    <w:rPr>
      <w:color w:val="0563C1" w:themeColor="hyperlink"/>
      <w:u w:val="single"/>
    </w:rPr>
  </w:style>
  <w:style w:type="character" w:customStyle="1" w:styleId="zmlenmeyenBahsetme1">
    <w:name w:val="Çözümlenmeyen Bahsetme1"/>
    <w:basedOn w:val="VarsaylanParagrafYazTipi"/>
    <w:uiPriority w:val="99"/>
    <w:semiHidden/>
    <w:unhideWhenUsed/>
    <w:rsid w:val="002857D4"/>
    <w:rPr>
      <w:color w:val="808080"/>
      <w:shd w:val="clear" w:color="auto" w:fill="E6E6E6"/>
    </w:rPr>
  </w:style>
  <w:style w:type="character" w:styleId="AklamaBavurusu">
    <w:name w:val="annotation reference"/>
    <w:basedOn w:val="VarsaylanParagrafYazTipi"/>
    <w:uiPriority w:val="99"/>
    <w:semiHidden/>
    <w:unhideWhenUsed/>
    <w:rsid w:val="003505F0"/>
    <w:rPr>
      <w:sz w:val="16"/>
      <w:szCs w:val="16"/>
    </w:rPr>
  </w:style>
  <w:style w:type="paragraph" w:styleId="AklamaMetni">
    <w:name w:val="annotation text"/>
    <w:basedOn w:val="Normal"/>
    <w:link w:val="AklamaMetniChar"/>
    <w:uiPriority w:val="99"/>
    <w:unhideWhenUsed/>
    <w:rsid w:val="003505F0"/>
    <w:pPr>
      <w:spacing w:line="240" w:lineRule="auto"/>
    </w:pPr>
    <w:rPr>
      <w:sz w:val="20"/>
      <w:szCs w:val="20"/>
    </w:rPr>
  </w:style>
  <w:style w:type="character" w:customStyle="1" w:styleId="AklamaMetniChar">
    <w:name w:val="Açıklama Metni Char"/>
    <w:basedOn w:val="VarsaylanParagrafYazTipi"/>
    <w:link w:val="AklamaMetni"/>
    <w:uiPriority w:val="99"/>
    <w:rsid w:val="003505F0"/>
    <w:rPr>
      <w:sz w:val="20"/>
      <w:szCs w:val="20"/>
    </w:rPr>
  </w:style>
  <w:style w:type="paragraph" w:styleId="AklamaKonusu">
    <w:name w:val="annotation subject"/>
    <w:basedOn w:val="AklamaMetni"/>
    <w:next w:val="AklamaMetni"/>
    <w:link w:val="AklamaKonusuChar"/>
    <w:uiPriority w:val="99"/>
    <w:semiHidden/>
    <w:unhideWhenUsed/>
    <w:rsid w:val="003505F0"/>
    <w:rPr>
      <w:b/>
      <w:bCs/>
    </w:rPr>
  </w:style>
  <w:style w:type="character" w:customStyle="1" w:styleId="AklamaKonusuChar">
    <w:name w:val="Açıklama Konusu Char"/>
    <w:basedOn w:val="AklamaMetniChar"/>
    <w:link w:val="AklamaKonusu"/>
    <w:uiPriority w:val="99"/>
    <w:semiHidden/>
    <w:rsid w:val="003505F0"/>
    <w:rPr>
      <w:b/>
      <w:bCs/>
      <w:sz w:val="20"/>
      <w:szCs w:val="20"/>
    </w:rPr>
  </w:style>
  <w:style w:type="paragraph" w:styleId="BalonMetni">
    <w:name w:val="Balloon Text"/>
    <w:basedOn w:val="Normal"/>
    <w:link w:val="BalonMetniChar"/>
    <w:uiPriority w:val="99"/>
    <w:semiHidden/>
    <w:unhideWhenUsed/>
    <w:rsid w:val="003505F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505F0"/>
    <w:rPr>
      <w:rFonts w:ascii="Segoe UI" w:hAnsi="Segoe UI" w:cs="Segoe UI"/>
      <w:sz w:val="18"/>
      <w:szCs w:val="18"/>
    </w:rPr>
  </w:style>
  <w:style w:type="character" w:customStyle="1" w:styleId="ListeParagrafChar">
    <w:name w:val="Liste Paragraf Char"/>
    <w:basedOn w:val="VarsaylanParagrafYazTipi"/>
    <w:link w:val="ListeParagraf"/>
    <w:uiPriority w:val="1"/>
    <w:rsid w:val="00FF3ED9"/>
    <w:rPr>
      <w:lang w:val="tr-TR"/>
    </w:rPr>
  </w:style>
  <w:style w:type="paragraph" w:styleId="Dzeltme">
    <w:name w:val="Revision"/>
    <w:hidden/>
    <w:uiPriority w:val="99"/>
    <w:semiHidden/>
    <w:rsid w:val="005D6B17"/>
    <w:pPr>
      <w:spacing w:after="0" w:line="240" w:lineRule="auto"/>
    </w:pPr>
    <w:rPr>
      <w:lang w:val="tr-TR"/>
    </w:rPr>
  </w:style>
  <w:style w:type="character" w:customStyle="1" w:styleId="CharStyle15">
    <w:name w:val="Char Style 15"/>
    <w:basedOn w:val="VarsaylanParagrafYazTipi"/>
    <w:link w:val="Style14"/>
    <w:rsid w:val="007F10B7"/>
    <w:rPr>
      <w:shd w:val="clear" w:color="auto" w:fill="FFFFFF"/>
    </w:rPr>
  </w:style>
  <w:style w:type="character" w:customStyle="1" w:styleId="CharStyle18">
    <w:name w:val="Char Style 18"/>
    <w:basedOn w:val="CharStyle15"/>
    <w:rsid w:val="007F10B7"/>
    <w:rPr>
      <w:rFonts w:ascii="Times New Roman" w:eastAsia="Times New Roman" w:hAnsi="Times New Roman" w:cs="Times New Roman"/>
      <w:color w:val="000000"/>
      <w:spacing w:val="0"/>
      <w:w w:val="100"/>
      <w:position w:val="0"/>
      <w:sz w:val="20"/>
      <w:szCs w:val="20"/>
      <w:shd w:val="clear" w:color="auto" w:fill="FFFFFF"/>
      <w:lang w:val="tr-TR" w:eastAsia="tr-TR" w:bidi="tr-TR"/>
    </w:rPr>
  </w:style>
  <w:style w:type="character" w:customStyle="1" w:styleId="CharStyle19">
    <w:name w:val="Char Style 19"/>
    <w:basedOn w:val="CharStyle15"/>
    <w:rsid w:val="007F10B7"/>
    <w:rPr>
      <w:rFonts w:ascii="Times New Roman" w:eastAsia="Times New Roman" w:hAnsi="Times New Roman" w:cs="Times New Roman"/>
      <w:b/>
      <w:bCs/>
      <w:color w:val="000000"/>
      <w:spacing w:val="0"/>
      <w:w w:val="100"/>
      <w:position w:val="0"/>
      <w:sz w:val="24"/>
      <w:szCs w:val="24"/>
      <w:shd w:val="clear" w:color="auto" w:fill="FFFFFF"/>
      <w:lang w:val="tr-TR" w:eastAsia="tr-TR" w:bidi="tr-TR"/>
    </w:rPr>
  </w:style>
  <w:style w:type="paragraph" w:customStyle="1" w:styleId="Style14">
    <w:name w:val="Style 14"/>
    <w:basedOn w:val="Normal"/>
    <w:link w:val="CharStyle15"/>
    <w:rsid w:val="007F10B7"/>
    <w:pPr>
      <w:widowControl w:val="0"/>
      <w:shd w:val="clear" w:color="auto" w:fill="FFFFFF"/>
      <w:spacing w:before="340" w:after="0" w:line="317" w:lineRule="exact"/>
      <w:jc w:val="both"/>
    </w:pPr>
    <w:rPr>
      <w:lang w:val="en-US"/>
    </w:rPr>
  </w:style>
  <w:style w:type="paragraph" w:styleId="stBilgi">
    <w:name w:val="header"/>
    <w:basedOn w:val="Normal"/>
    <w:link w:val="stBilgiChar"/>
    <w:uiPriority w:val="99"/>
    <w:unhideWhenUsed/>
    <w:rsid w:val="007F10B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F10B7"/>
    <w:rPr>
      <w:lang w:val="tr-TR"/>
    </w:rPr>
  </w:style>
  <w:style w:type="paragraph" w:styleId="AltBilgi">
    <w:name w:val="footer"/>
    <w:basedOn w:val="Normal"/>
    <w:link w:val="AltBilgiChar"/>
    <w:uiPriority w:val="99"/>
    <w:unhideWhenUsed/>
    <w:rsid w:val="007F10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F10B7"/>
    <w:rPr>
      <w:lang w:val="tr-TR"/>
    </w:rPr>
  </w:style>
  <w:style w:type="paragraph" w:customStyle="1" w:styleId="Default">
    <w:name w:val="Default"/>
    <w:rsid w:val="00C17536"/>
    <w:pPr>
      <w:autoSpaceDE w:val="0"/>
      <w:autoSpaceDN w:val="0"/>
      <w:adjustRightInd w:val="0"/>
      <w:spacing w:after="0" w:line="240" w:lineRule="auto"/>
    </w:pPr>
    <w:rPr>
      <w:rFonts w:ascii="Arial" w:hAnsi="Arial" w:cs="Arial"/>
      <w:color w:val="000000"/>
      <w:sz w:val="24"/>
      <w:szCs w:val="24"/>
      <w:lang w:val="tr-TR"/>
    </w:rPr>
  </w:style>
  <w:style w:type="character" w:customStyle="1" w:styleId="CharStyle5">
    <w:name w:val="Char Style 5"/>
    <w:basedOn w:val="VarsaylanParagrafYazTipi"/>
    <w:link w:val="Style4"/>
    <w:rsid w:val="00563C5F"/>
    <w:rPr>
      <w:b/>
      <w:bCs/>
      <w:shd w:val="clear" w:color="auto" w:fill="FFFFFF"/>
    </w:rPr>
  </w:style>
  <w:style w:type="character" w:customStyle="1" w:styleId="CharStyle13">
    <w:name w:val="Char Style 13"/>
    <w:basedOn w:val="VarsaylanParagrafYazTipi"/>
    <w:link w:val="Style2"/>
    <w:rsid w:val="00563C5F"/>
    <w:rPr>
      <w:b/>
      <w:bCs/>
      <w:shd w:val="clear" w:color="auto" w:fill="FFFFFF"/>
    </w:rPr>
  </w:style>
  <w:style w:type="character" w:customStyle="1" w:styleId="CharStyle17">
    <w:name w:val="Char Style 17"/>
    <w:basedOn w:val="VarsaylanParagrafYazTipi"/>
    <w:link w:val="Style16"/>
    <w:rsid w:val="00563C5F"/>
    <w:rPr>
      <w:i/>
      <w:iCs/>
      <w:shd w:val="clear" w:color="auto" w:fill="FFFFFF"/>
    </w:rPr>
  </w:style>
  <w:style w:type="paragraph" w:customStyle="1" w:styleId="Style2">
    <w:name w:val="Style 2"/>
    <w:basedOn w:val="Normal"/>
    <w:link w:val="CharStyle13"/>
    <w:rsid w:val="00563C5F"/>
    <w:pPr>
      <w:widowControl w:val="0"/>
      <w:shd w:val="clear" w:color="auto" w:fill="FFFFFF"/>
      <w:spacing w:after="340" w:line="266" w:lineRule="exact"/>
      <w:jc w:val="both"/>
    </w:pPr>
    <w:rPr>
      <w:b/>
      <w:bCs/>
      <w:lang w:val="en-US"/>
    </w:rPr>
  </w:style>
  <w:style w:type="paragraph" w:customStyle="1" w:styleId="Style4">
    <w:name w:val="Style 4"/>
    <w:basedOn w:val="Normal"/>
    <w:link w:val="CharStyle5"/>
    <w:rsid w:val="00563C5F"/>
    <w:pPr>
      <w:widowControl w:val="0"/>
      <w:shd w:val="clear" w:color="auto" w:fill="FFFFFF"/>
      <w:spacing w:after="340" w:line="266" w:lineRule="exact"/>
      <w:jc w:val="center"/>
      <w:outlineLvl w:val="0"/>
    </w:pPr>
    <w:rPr>
      <w:b/>
      <w:bCs/>
      <w:lang w:val="en-US"/>
    </w:rPr>
  </w:style>
  <w:style w:type="paragraph" w:customStyle="1" w:styleId="Style16">
    <w:name w:val="Style 16"/>
    <w:basedOn w:val="Normal"/>
    <w:link w:val="CharStyle17"/>
    <w:rsid w:val="00563C5F"/>
    <w:pPr>
      <w:widowControl w:val="0"/>
      <w:shd w:val="clear" w:color="auto" w:fill="FFFFFF"/>
      <w:spacing w:after="0" w:line="266" w:lineRule="exact"/>
    </w:pPr>
    <w:rPr>
      <w:i/>
      <w:iCs/>
      <w:lang w:val="en-US"/>
    </w:rPr>
  </w:style>
  <w:style w:type="paragraph" w:styleId="DzMetin">
    <w:name w:val="Plain Text"/>
    <w:basedOn w:val="Normal"/>
    <w:link w:val="DzMetinChar"/>
    <w:uiPriority w:val="99"/>
    <w:unhideWhenUsed/>
    <w:rsid w:val="005136BD"/>
    <w:pPr>
      <w:spacing w:after="0" w:line="240" w:lineRule="auto"/>
    </w:pPr>
    <w:rPr>
      <w:rFonts w:ascii="Calibri" w:eastAsia="Times New Roman" w:hAnsi="Calibri" w:cs="Times New Roman"/>
      <w:szCs w:val="21"/>
      <w:lang w:eastAsia="tr-TR"/>
    </w:rPr>
  </w:style>
  <w:style w:type="character" w:customStyle="1" w:styleId="DzMetinChar">
    <w:name w:val="Düz Metin Char"/>
    <w:basedOn w:val="VarsaylanParagrafYazTipi"/>
    <w:link w:val="DzMetin"/>
    <w:uiPriority w:val="99"/>
    <w:rsid w:val="005136BD"/>
    <w:rPr>
      <w:rFonts w:ascii="Calibri" w:eastAsia="Times New Roman" w:hAnsi="Calibri" w:cs="Times New Roman"/>
      <w:szCs w:val="21"/>
      <w:lang w:val="tr-TR" w:eastAsia="tr-TR"/>
    </w:rPr>
  </w:style>
  <w:style w:type="character" w:customStyle="1" w:styleId="Balk1Char">
    <w:name w:val="Başlık 1 Char"/>
    <w:basedOn w:val="VarsaylanParagrafYazTipi"/>
    <w:link w:val="Balk1"/>
    <w:uiPriority w:val="9"/>
    <w:rsid w:val="008D5092"/>
    <w:rPr>
      <w:rFonts w:ascii="Times New Roman" w:eastAsiaTheme="majorEastAsia" w:hAnsi="Times New Roman" w:cstheme="majorBidi"/>
      <w:b/>
      <w:bCs/>
      <w:szCs w:val="28"/>
      <w:lang w:val="tr-TR"/>
    </w:rPr>
  </w:style>
  <w:style w:type="character" w:customStyle="1" w:styleId="zmlenmeyenBahsetme2">
    <w:name w:val="Çözümlenmeyen Bahsetme2"/>
    <w:basedOn w:val="VarsaylanParagrafYazTipi"/>
    <w:uiPriority w:val="99"/>
    <w:semiHidden/>
    <w:unhideWhenUsed/>
    <w:rsid w:val="00491136"/>
    <w:rPr>
      <w:color w:val="605E5C"/>
      <w:shd w:val="clear" w:color="auto" w:fill="E1DFDD"/>
    </w:rPr>
  </w:style>
  <w:style w:type="character" w:styleId="Vurgu">
    <w:name w:val="Emphasis"/>
    <w:basedOn w:val="VarsaylanParagrafYazTipi"/>
    <w:uiPriority w:val="20"/>
    <w:qFormat/>
    <w:rsid w:val="0017447F"/>
    <w:rPr>
      <w:i/>
      <w:iCs/>
    </w:rPr>
  </w:style>
  <w:style w:type="character" w:customStyle="1" w:styleId="jsgrdq">
    <w:name w:val="jsgrdq"/>
    <w:basedOn w:val="VarsaylanParagrafYazTipi"/>
    <w:rsid w:val="0017447F"/>
  </w:style>
  <w:style w:type="table" w:styleId="TabloKlavuzu">
    <w:name w:val="Table Grid"/>
    <w:basedOn w:val="NormalTablo"/>
    <w:uiPriority w:val="39"/>
    <w:rsid w:val="006D5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78798">
      <w:bodyDiv w:val="1"/>
      <w:marLeft w:val="0"/>
      <w:marRight w:val="0"/>
      <w:marTop w:val="0"/>
      <w:marBottom w:val="0"/>
      <w:divBdr>
        <w:top w:val="none" w:sz="0" w:space="0" w:color="auto"/>
        <w:left w:val="none" w:sz="0" w:space="0" w:color="auto"/>
        <w:bottom w:val="none" w:sz="0" w:space="0" w:color="auto"/>
        <w:right w:val="none" w:sz="0" w:space="0" w:color="auto"/>
      </w:divBdr>
    </w:div>
    <w:div w:id="295109280">
      <w:bodyDiv w:val="1"/>
      <w:marLeft w:val="0"/>
      <w:marRight w:val="0"/>
      <w:marTop w:val="0"/>
      <w:marBottom w:val="0"/>
      <w:divBdr>
        <w:top w:val="none" w:sz="0" w:space="0" w:color="auto"/>
        <w:left w:val="none" w:sz="0" w:space="0" w:color="auto"/>
        <w:bottom w:val="none" w:sz="0" w:space="0" w:color="auto"/>
        <w:right w:val="none" w:sz="0" w:space="0" w:color="auto"/>
      </w:divBdr>
    </w:div>
    <w:div w:id="432821882">
      <w:bodyDiv w:val="1"/>
      <w:marLeft w:val="0"/>
      <w:marRight w:val="0"/>
      <w:marTop w:val="0"/>
      <w:marBottom w:val="0"/>
      <w:divBdr>
        <w:top w:val="none" w:sz="0" w:space="0" w:color="auto"/>
        <w:left w:val="none" w:sz="0" w:space="0" w:color="auto"/>
        <w:bottom w:val="none" w:sz="0" w:space="0" w:color="auto"/>
        <w:right w:val="none" w:sz="0" w:space="0" w:color="auto"/>
      </w:divBdr>
    </w:div>
    <w:div w:id="575240835">
      <w:bodyDiv w:val="1"/>
      <w:marLeft w:val="0"/>
      <w:marRight w:val="0"/>
      <w:marTop w:val="0"/>
      <w:marBottom w:val="0"/>
      <w:divBdr>
        <w:top w:val="none" w:sz="0" w:space="0" w:color="auto"/>
        <w:left w:val="none" w:sz="0" w:space="0" w:color="auto"/>
        <w:bottom w:val="none" w:sz="0" w:space="0" w:color="auto"/>
        <w:right w:val="none" w:sz="0" w:space="0" w:color="auto"/>
      </w:divBdr>
    </w:div>
    <w:div w:id="715736099">
      <w:bodyDiv w:val="1"/>
      <w:marLeft w:val="0"/>
      <w:marRight w:val="0"/>
      <w:marTop w:val="0"/>
      <w:marBottom w:val="0"/>
      <w:divBdr>
        <w:top w:val="none" w:sz="0" w:space="0" w:color="auto"/>
        <w:left w:val="none" w:sz="0" w:space="0" w:color="auto"/>
        <w:bottom w:val="none" w:sz="0" w:space="0" w:color="auto"/>
        <w:right w:val="none" w:sz="0" w:space="0" w:color="auto"/>
      </w:divBdr>
    </w:div>
    <w:div w:id="744107780">
      <w:bodyDiv w:val="1"/>
      <w:marLeft w:val="0"/>
      <w:marRight w:val="0"/>
      <w:marTop w:val="0"/>
      <w:marBottom w:val="0"/>
      <w:divBdr>
        <w:top w:val="none" w:sz="0" w:space="0" w:color="auto"/>
        <w:left w:val="none" w:sz="0" w:space="0" w:color="auto"/>
        <w:bottom w:val="none" w:sz="0" w:space="0" w:color="auto"/>
        <w:right w:val="none" w:sz="0" w:space="0" w:color="auto"/>
      </w:divBdr>
    </w:div>
    <w:div w:id="831524539">
      <w:bodyDiv w:val="1"/>
      <w:marLeft w:val="0"/>
      <w:marRight w:val="0"/>
      <w:marTop w:val="0"/>
      <w:marBottom w:val="0"/>
      <w:divBdr>
        <w:top w:val="none" w:sz="0" w:space="0" w:color="auto"/>
        <w:left w:val="none" w:sz="0" w:space="0" w:color="auto"/>
        <w:bottom w:val="none" w:sz="0" w:space="0" w:color="auto"/>
        <w:right w:val="none" w:sz="0" w:space="0" w:color="auto"/>
      </w:divBdr>
      <w:divsChild>
        <w:div w:id="2092922780">
          <w:marLeft w:val="0"/>
          <w:marRight w:val="0"/>
          <w:marTop w:val="0"/>
          <w:marBottom w:val="0"/>
          <w:divBdr>
            <w:top w:val="none" w:sz="0" w:space="0" w:color="auto"/>
            <w:left w:val="none" w:sz="0" w:space="0" w:color="auto"/>
            <w:bottom w:val="none" w:sz="0" w:space="0" w:color="auto"/>
            <w:right w:val="none" w:sz="0" w:space="0" w:color="auto"/>
          </w:divBdr>
          <w:divsChild>
            <w:div w:id="543717221">
              <w:marLeft w:val="0"/>
              <w:marRight w:val="0"/>
              <w:marTop w:val="0"/>
              <w:marBottom w:val="0"/>
              <w:divBdr>
                <w:top w:val="none" w:sz="0" w:space="0" w:color="auto"/>
                <w:left w:val="none" w:sz="0" w:space="0" w:color="auto"/>
                <w:bottom w:val="none" w:sz="0" w:space="0" w:color="auto"/>
                <w:right w:val="none" w:sz="0" w:space="0" w:color="auto"/>
              </w:divBdr>
              <w:divsChild>
                <w:div w:id="1229539390">
                  <w:marLeft w:val="0"/>
                  <w:marRight w:val="0"/>
                  <w:marTop w:val="0"/>
                  <w:marBottom w:val="0"/>
                  <w:divBdr>
                    <w:top w:val="none" w:sz="0" w:space="0" w:color="auto"/>
                    <w:left w:val="none" w:sz="0" w:space="0" w:color="auto"/>
                    <w:bottom w:val="none" w:sz="0" w:space="0" w:color="auto"/>
                    <w:right w:val="none" w:sz="0" w:space="0" w:color="auto"/>
                  </w:divBdr>
                  <w:divsChild>
                    <w:div w:id="80110140">
                      <w:marLeft w:val="0"/>
                      <w:marRight w:val="0"/>
                      <w:marTop w:val="0"/>
                      <w:marBottom w:val="0"/>
                      <w:divBdr>
                        <w:top w:val="none" w:sz="0" w:space="0" w:color="auto"/>
                        <w:left w:val="none" w:sz="0" w:space="0" w:color="auto"/>
                        <w:bottom w:val="none" w:sz="0" w:space="0" w:color="auto"/>
                        <w:right w:val="none" w:sz="0" w:space="0" w:color="auto"/>
                      </w:divBdr>
                      <w:divsChild>
                        <w:div w:id="555749637">
                          <w:marLeft w:val="90"/>
                          <w:marRight w:val="90"/>
                          <w:marTop w:val="0"/>
                          <w:marBottom w:val="0"/>
                          <w:divBdr>
                            <w:top w:val="none" w:sz="0" w:space="0" w:color="auto"/>
                            <w:left w:val="none" w:sz="0" w:space="0" w:color="auto"/>
                            <w:bottom w:val="none" w:sz="0" w:space="0" w:color="auto"/>
                            <w:right w:val="none" w:sz="0" w:space="0" w:color="auto"/>
                          </w:divBdr>
                          <w:divsChild>
                            <w:div w:id="179988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876548">
      <w:bodyDiv w:val="1"/>
      <w:marLeft w:val="0"/>
      <w:marRight w:val="0"/>
      <w:marTop w:val="0"/>
      <w:marBottom w:val="0"/>
      <w:divBdr>
        <w:top w:val="none" w:sz="0" w:space="0" w:color="auto"/>
        <w:left w:val="none" w:sz="0" w:space="0" w:color="auto"/>
        <w:bottom w:val="none" w:sz="0" w:space="0" w:color="auto"/>
        <w:right w:val="none" w:sz="0" w:space="0" w:color="auto"/>
      </w:divBdr>
    </w:div>
    <w:div w:id="1040856444">
      <w:bodyDiv w:val="1"/>
      <w:marLeft w:val="0"/>
      <w:marRight w:val="0"/>
      <w:marTop w:val="0"/>
      <w:marBottom w:val="0"/>
      <w:divBdr>
        <w:top w:val="none" w:sz="0" w:space="0" w:color="auto"/>
        <w:left w:val="none" w:sz="0" w:space="0" w:color="auto"/>
        <w:bottom w:val="none" w:sz="0" w:space="0" w:color="auto"/>
        <w:right w:val="none" w:sz="0" w:space="0" w:color="auto"/>
      </w:divBdr>
    </w:div>
    <w:div w:id="1385838465">
      <w:bodyDiv w:val="1"/>
      <w:marLeft w:val="0"/>
      <w:marRight w:val="0"/>
      <w:marTop w:val="0"/>
      <w:marBottom w:val="0"/>
      <w:divBdr>
        <w:top w:val="none" w:sz="0" w:space="0" w:color="auto"/>
        <w:left w:val="none" w:sz="0" w:space="0" w:color="auto"/>
        <w:bottom w:val="none" w:sz="0" w:space="0" w:color="auto"/>
        <w:right w:val="none" w:sz="0" w:space="0" w:color="auto"/>
      </w:divBdr>
    </w:div>
    <w:div w:id="1429547896">
      <w:bodyDiv w:val="1"/>
      <w:marLeft w:val="0"/>
      <w:marRight w:val="0"/>
      <w:marTop w:val="0"/>
      <w:marBottom w:val="0"/>
      <w:divBdr>
        <w:top w:val="none" w:sz="0" w:space="0" w:color="auto"/>
        <w:left w:val="none" w:sz="0" w:space="0" w:color="auto"/>
        <w:bottom w:val="none" w:sz="0" w:space="0" w:color="auto"/>
        <w:right w:val="none" w:sz="0" w:space="0" w:color="auto"/>
      </w:divBdr>
    </w:div>
    <w:div w:id="1438020273">
      <w:bodyDiv w:val="1"/>
      <w:marLeft w:val="0"/>
      <w:marRight w:val="0"/>
      <w:marTop w:val="0"/>
      <w:marBottom w:val="0"/>
      <w:divBdr>
        <w:top w:val="none" w:sz="0" w:space="0" w:color="auto"/>
        <w:left w:val="none" w:sz="0" w:space="0" w:color="auto"/>
        <w:bottom w:val="none" w:sz="0" w:space="0" w:color="auto"/>
        <w:right w:val="none" w:sz="0" w:space="0" w:color="auto"/>
      </w:divBdr>
    </w:div>
    <w:div w:id="1950579168">
      <w:bodyDiv w:val="1"/>
      <w:marLeft w:val="0"/>
      <w:marRight w:val="0"/>
      <w:marTop w:val="0"/>
      <w:marBottom w:val="0"/>
      <w:divBdr>
        <w:top w:val="none" w:sz="0" w:space="0" w:color="auto"/>
        <w:left w:val="none" w:sz="0" w:space="0" w:color="auto"/>
        <w:bottom w:val="none" w:sz="0" w:space="0" w:color="auto"/>
        <w:right w:val="none" w:sz="0" w:space="0" w:color="auto"/>
      </w:divBdr>
    </w:div>
    <w:div w:id="2007173672">
      <w:bodyDiv w:val="1"/>
      <w:marLeft w:val="0"/>
      <w:marRight w:val="0"/>
      <w:marTop w:val="0"/>
      <w:marBottom w:val="0"/>
      <w:divBdr>
        <w:top w:val="none" w:sz="0" w:space="0" w:color="auto"/>
        <w:left w:val="none" w:sz="0" w:space="0" w:color="auto"/>
        <w:bottom w:val="none" w:sz="0" w:space="0" w:color="auto"/>
        <w:right w:val="none" w:sz="0" w:space="0" w:color="auto"/>
      </w:divBdr>
    </w:div>
    <w:div w:id="201433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sbankasi@hs02.kep.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FC24CB7-2057-44AA-AEC1-C50D24EC98CD}">
  <we:reference id="wa104382006" version="1.1.0.0" store="tr-TR" storeType="OMEX"/>
  <we:alternateReferences>
    <we:reference id="wa104382006" version="1.1.0.0" store="WA104382006"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FA0FC9B823D184458944FCC8C0291AC4" ma:contentTypeVersion="4" ma:contentTypeDescription="Yeni belge oluşturun." ma:contentTypeScope="" ma:versionID="d49fd85169fb36790c82f67d2455c970">
  <xsd:schema xmlns:xsd="http://www.w3.org/2001/XMLSchema" xmlns:xs="http://www.w3.org/2001/XMLSchema" xmlns:p="http://schemas.microsoft.com/office/2006/metadata/properties" xmlns:ns1="http://schemas.microsoft.com/sharepoint/v3" xmlns:ns2="349942d6-eb92-47b5-ae03-2e1b8a62f06c" targetNamespace="http://schemas.microsoft.com/office/2006/metadata/properties" ma:root="true" ma:fieldsID="d4438651ee48c3774ef8d22f102eeaaf" ns1:_="" ns2:_="">
    <xsd:import namespace="http://schemas.microsoft.com/sharepoint/v3"/>
    <xsd:import namespace="349942d6-eb92-47b5-ae03-2e1b8a62f06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9942d6-eb92-47b5-ae03-2e1b8a62f06c"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F7EE8AD-4339-40C8-9E4F-9DC836BB2D22}"/>
</file>

<file path=customXml/itemProps2.xml><?xml version="1.0" encoding="utf-8"?>
<ds:datastoreItem xmlns:ds="http://schemas.openxmlformats.org/officeDocument/2006/customXml" ds:itemID="{5FFF512F-7A09-44A8-A1A5-4EC9FFC65065}">
  <ds:schemaRefs>
    <ds:schemaRef ds:uri="http://schemas.microsoft.com/office/2006/metadata/properties"/>
    <ds:schemaRef ds:uri="http://schemas.microsoft.com/office/infopath/2007/PartnerControls"/>
    <ds:schemaRef ds:uri="6959f927-86e6-4409-9072-99cd7240dcc0"/>
    <ds:schemaRef ds:uri="179c9df7-bfec-4257-afe4-54792d6740de"/>
  </ds:schemaRefs>
</ds:datastoreItem>
</file>

<file path=customXml/itemProps3.xml><?xml version="1.0" encoding="utf-8"?>
<ds:datastoreItem xmlns:ds="http://schemas.openxmlformats.org/officeDocument/2006/customXml" ds:itemID="{8025CAAB-B117-4743-A088-C5F9E5ED2142}">
  <ds:schemaRefs>
    <ds:schemaRef ds:uri="http://schemas.openxmlformats.org/officeDocument/2006/bibliography"/>
  </ds:schemaRefs>
</ds:datastoreItem>
</file>

<file path=customXml/itemProps4.xml><?xml version="1.0" encoding="utf-8"?>
<ds:datastoreItem xmlns:ds="http://schemas.openxmlformats.org/officeDocument/2006/customXml" ds:itemID="{765378FB-1D06-40C2-8D4A-3049C3F6F120}">
  <ds:schemaRefs>
    <ds:schemaRef ds:uri="http://schemas.microsoft.com/sharepoint/v3/contenttype/forms"/>
  </ds:schemaRefs>
</ds:datastoreItem>
</file>

<file path=customXml/itemProps5.xml><?xml version="1.0" encoding="utf-8"?>
<ds:datastoreItem xmlns:ds="http://schemas.openxmlformats.org/officeDocument/2006/customXml" ds:itemID="{1DBA2E82-61F9-410B-A922-572E25D3D25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2411</Words>
  <Characters>13749</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Türkiye İş Bankası A.Ş.</Company>
  <LinksUpToDate>false</LinksUpToDate>
  <CharactersWithSpaces>16128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Nevra.Kose@isbank.com.tr</dc:creator>
  <cp:lastModifiedBy>Mukaddes Gülşah Galipoğluları</cp:lastModifiedBy>
  <cp:revision>2</cp:revision>
  <cp:lastPrinted>2022-03-17T07:06:00Z</cp:lastPrinted>
  <dcterms:created xsi:type="dcterms:W3CDTF">2025-10-21T11:22:00Z</dcterms:created>
  <dcterms:modified xsi:type="dcterms:W3CDTF">2025-10-21T11:22:00Z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0x010100FA0FC9B823D184458944FCC8C0291AC4</vt:lpwstr>
  </property>
  <property fmtid="{D5CDD505-2E9C-101B-9397-08002B2CF9AE}" pid="3" name="_dlc_DocIdItemGuid">
    <vt:lpwstr>a056ad25-54c5-43be-ac41-7bef894dc4bf</vt:lpwstr>
  </property>
</Properties>
</file>